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93" w:rsidRDefault="003D5B21">
      <w:pPr>
        <w:widowControl/>
        <w:ind w:firstLine="851"/>
        <w:rPr>
          <w:sz w:val="2"/>
        </w:rPr>
      </w:pPr>
      <w:r>
        <w:t xml:space="preserve">                                       </w:t>
      </w:r>
      <w:r w:rsidR="00644AD2">
        <w:rPr>
          <w:noProof/>
        </w:rPr>
        <w:drawing>
          <wp:inline distT="0" distB="0" distL="0" distR="0">
            <wp:extent cx="6953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293" w:rsidRPr="009B4A97">
        <w:tab/>
      </w:r>
      <w:r w:rsidR="00D40293" w:rsidRPr="009B4A97">
        <w:tab/>
      </w:r>
      <w:r>
        <w:t xml:space="preserve">                                       </w:t>
      </w:r>
      <w:r w:rsidR="00D40293" w:rsidRPr="009B4A97">
        <w:t>Проект</w:t>
      </w:r>
    </w:p>
    <w:p w:rsidR="00D40293" w:rsidRDefault="00D40293">
      <w:pPr>
        <w:pStyle w:val="a3"/>
        <w:widowControl/>
        <w:rPr>
          <w:sz w:val="20"/>
        </w:rPr>
      </w:pPr>
      <w:r>
        <w:t>БЕРЕЗНИКОВСКАЯ ГОРОДСКАЯ ДУМА ПЕРМСК</w:t>
      </w:r>
      <w:r w:rsidR="009B4A97">
        <w:t>ОГО КРАЯ</w:t>
      </w:r>
    </w:p>
    <w:p w:rsidR="00D40293" w:rsidRDefault="00D40293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17E04">
        <w:rPr>
          <w:lang w:val="en-US"/>
        </w:rPr>
        <w:t>I</w:t>
      </w:r>
      <w:r>
        <w:t xml:space="preserve"> СОЗЫВ</w:t>
      </w:r>
    </w:p>
    <w:p w:rsidR="00D40293" w:rsidRDefault="00D40293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D40293" w:rsidRDefault="00D40293">
      <w:pPr>
        <w:widowControl/>
        <w:ind w:firstLine="0"/>
        <w:jc w:val="left"/>
        <w:rPr>
          <w:bCs/>
          <w:spacing w:val="28"/>
          <w:sz w:val="40"/>
        </w:rPr>
      </w:pP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>
        <w:rPr>
          <w:b/>
          <w:spacing w:val="28"/>
          <w:sz w:val="24"/>
        </w:rPr>
        <w:tab/>
      </w:r>
      <w:r w:rsidR="003D5B21">
        <w:rPr>
          <w:b/>
          <w:spacing w:val="28"/>
          <w:sz w:val="24"/>
        </w:rPr>
        <w:t xml:space="preserve">                                                                </w:t>
      </w:r>
      <w:r>
        <w:rPr>
          <w:bCs/>
          <w:spacing w:val="28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D40293">
        <w:tc>
          <w:tcPr>
            <w:tcW w:w="4323" w:type="dxa"/>
          </w:tcPr>
          <w:p w:rsidR="00D40293" w:rsidRDefault="00BD7A44" w:rsidP="00D33312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28"/>
                <w:sz w:val="28"/>
              </w:rPr>
            </w:pPr>
            <w:r>
              <w:rPr>
                <w:b/>
                <w:spacing w:val="28"/>
                <w:sz w:val="28"/>
              </w:rPr>
              <w:t xml:space="preserve">О внесении изменений в </w:t>
            </w:r>
            <w:r w:rsidR="00D33312">
              <w:rPr>
                <w:b/>
                <w:spacing w:val="28"/>
                <w:sz w:val="28"/>
              </w:rPr>
              <w:t>раздел 2 П</w:t>
            </w:r>
            <w:r>
              <w:rPr>
                <w:b/>
                <w:spacing w:val="28"/>
                <w:sz w:val="28"/>
              </w:rPr>
              <w:t>орядк</w:t>
            </w:r>
            <w:r w:rsidR="00D33312">
              <w:rPr>
                <w:b/>
                <w:spacing w:val="28"/>
                <w:sz w:val="28"/>
              </w:rPr>
              <w:t>а</w:t>
            </w:r>
            <w:r>
              <w:rPr>
                <w:b/>
                <w:spacing w:val="28"/>
                <w:sz w:val="28"/>
              </w:rPr>
              <w:t xml:space="preserve"> списания муниципального имущества, утвержденн</w:t>
            </w:r>
            <w:r w:rsidR="00D33312">
              <w:rPr>
                <w:b/>
                <w:spacing w:val="28"/>
                <w:sz w:val="28"/>
              </w:rPr>
              <w:t xml:space="preserve">ого </w:t>
            </w:r>
            <w:r>
              <w:rPr>
                <w:b/>
                <w:spacing w:val="28"/>
                <w:sz w:val="28"/>
              </w:rPr>
              <w:t>р</w:t>
            </w:r>
            <w:r w:rsidR="0042605F">
              <w:rPr>
                <w:b/>
                <w:spacing w:val="28"/>
                <w:sz w:val="28"/>
              </w:rPr>
              <w:t>ешение</w:t>
            </w:r>
            <w:r>
              <w:rPr>
                <w:b/>
                <w:spacing w:val="28"/>
                <w:sz w:val="28"/>
              </w:rPr>
              <w:t>м Березниковской городской Думы</w:t>
            </w:r>
            <w:r w:rsidR="0042605F">
              <w:rPr>
                <w:b/>
                <w:spacing w:val="28"/>
                <w:sz w:val="28"/>
              </w:rPr>
              <w:t xml:space="preserve"> от </w:t>
            </w:r>
            <w:r w:rsidR="003C6189">
              <w:rPr>
                <w:b/>
                <w:spacing w:val="28"/>
                <w:sz w:val="28"/>
              </w:rPr>
              <w:t>29.04.2008</w:t>
            </w:r>
            <w:r w:rsidR="0042605F">
              <w:rPr>
                <w:b/>
                <w:spacing w:val="28"/>
                <w:sz w:val="28"/>
              </w:rPr>
              <w:t xml:space="preserve"> № </w:t>
            </w:r>
            <w:r w:rsidR="003C6189">
              <w:rPr>
                <w:b/>
                <w:spacing w:val="28"/>
                <w:sz w:val="28"/>
              </w:rPr>
              <w:t>445</w:t>
            </w:r>
          </w:p>
        </w:tc>
      </w:tr>
    </w:tbl>
    <w:p w:rsidR="005D2C62" w:rsidRPr="001512A1" w:rsidRDefault="004E528A" w:rsidP="00D33312">
      <w:pPr>
        <w:pStyle w:val="ConsNormal"/>
        <w:widowControl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A1">
        <w:rPr>
          <w:rFonts w:ascii="Times New Roman" w:hAnsi="Times New Roman" w:cs="Times New Roman"/>
          <w:sz w:val="28"/>
          <w:szCs w:val="28"/>
        </w:rPr>
        <w:t xml:space="preserve">В </w:t>
      </w:r>
      <w:r w:rsidR="009871E4">
        <w:rPr>
          <w:rFonts w:ascii="Times New Roman" w:hAnsi="Times New Roman" w:cs="Times New Roman"/>
          <w:sz w:val="28"/>
          <w:szCs w:val="28"/>
        </w:rPr>
        <w:t xml:space="preserve">связи с созданием </w:t>
      </w:r>
      <w:r w:rsidR="00D33312" w:rsidRPr="00D33312">
        <w:rPr>
          <w:rFonts w:ascii="Times New Roman" w:hAnsi="Times New Roman" w:cs="Times New Roman"/>
          <w:sz w:val="28"/>
          <w:szCs w:val="28"/>
        </w:rPr>
        <w:t>Муниципальн</w:t>
      </w:r>
      <w:r w:rsidR="00D33312">
        <w:rPr>
          <w:rFonts w:ascii="Times New Roman" w:hAnsi="Times New Roman" w:cs="Times New Roman"/>
          <w:sz w:val="28"/>
          <w:szCs w:val="28"/>
        </w:rPr>
        <w:t>ого</w:t>
      </w:r>
      <w:r w:rsidR="00D33312" w:rsidRPr="00D3331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D33312">
        <w:rPr>
          <w:rFonts w:ascii="Times New Roman" w:hAnsi="Times New Roman" w:cs="Times New Roman"/>
          <w:sz w:val="28"/>
          <w:szCs w:val="28"/>
        </w:rPr>
        <w:t>го</w:t>
      </w:r>
      <w:r w:rsidR="00D33312" w:rsidRPr="00D3331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33312">
        <w:rPr>
          <w:rFonts w:ascii="Times New Roman" w:hAnsi="Times New Roman" w:cs="Times New Roman"/>
          <w:sz w:val="28"/>
          <w:szCs w:val="28"/>
        </w:rPr>
        <w:t>я "Информационные технологии",</w:t>
      </w:r>
      <w:r w:rsidR="0042605F" w:rsidRPr="00151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C3" w:rsidRPr="001512A1" w:rsidRDefault="001618C3" w:rsidP="00D33312">
      <w:pPr>
        <w:pStyle w:val="ConsNormal"/>
        <w:widowControl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08AC" w:rsidRPr="001512A1" w:rsidRDefault="00EB08AC" w:rsidP="00D33312">
      <w:pPr>
        <w:pStyle w:val="ConsNormal"/>
        <w:widowControl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2A1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1618C3" w:rsidRPr="001512A1" w:rsidRDefault="001618C3" w:rsidP="00D33312">
      <w:pPr>
        <w:pStyle w:val="ConsNormal"/>
        <w:widowControl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F37" w:rsidRPr="001512A1" w:rsidRDefault="009C6F37" w:rsidP="009C6F37">
      <w:pPr>
        <w:pStyle w:val="ConsNormal"/>
        <w:widowControl/>
        <w:tabs>
          <w:tab w:val="left" w:pos="993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2A1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раздел 2</w:t>
      </w:r>
      <w:r w:rsidRPr="0015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1512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2A1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12A1">
        <w:rPr>
          <w:rFonts w:ascii="Times New Roman" w:hAnsi="Times New Roman" w:cs="Times New Roman"/>
          <w:sz w:val="28"/>
          <w:szCs w:val="28"/>
        </w:rPr>
        <w:t xml:space="preserve"> решением Березниковской городской Думы от 29.04.2008 № 445, следующие изменения:</w:t>
      </w:r>
    </w:p>
    <w:p w:rsidR="009C6F37" w:rsidRPr="001512A1" w:rsidRDefault="009C6F37" w:rsidP="009C6F37">
      <w:pPr>
        <w:pStyle w:val="ConsPlusNormal"/>
        <w:tabs>
          <w:tab w:val="left" w:pos="1276"/>
          <w:tab w:val="left" w:pos="1418"/>
        </w:tabs>
        <w:spacing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2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12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пункте 2.19</w:t>
      </w:r>
      <w:r w:rsidRPr="00151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</w:t>
      </w:r>
      <w:r w:rsidRPr="001512A1">
        <w:rPr>
          <w:rFonts w:ascii="Times New Roman" w:hAnsi="Times New Roman" w:cs="Times New Roman"/>
          <w:sz w:val="28"/>
          <w:szCs w:val="28"/>
        </w:rPr>
        <w:t>:</w:t>
      </w:r>
    </w:p>
    <w:p w:rsidR="009C6F37" w:rsidRPr="000B7596" w:rsidRDefault="009C6F37" w:rsidP="009C6F37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B7596">
        <w:rPr>
          <w:rFonts w:ascii="Times New Roman" w:hAnsi="Times New Roman" w:cs="Times New Roman"/>
          <w:sz w:val="28"/>
          <w:szCs w:val="28"/>
        </w:rPr>
        <w:t>для обеспечения материально-те</w:t>
      </w:r>
      <w:r>
        <w:rPr>
          <w:rFonts w:ascii="Times New Roman" w:hAnsi="Times New Roman" w:cs="Times New Roman"/>
          <w:sz w:val="28"/>
          <w:szCs w:val="28"/>
        </w:rPr>
        <w:t>хнической базы кружков и секций», дополнить словами «либо для повторного использования запасных частей электронно-вычислительной техники».</w:t>
      </w:r>
    </w:p>
    <w:p w:rsidR="009C6F37" w:rsidRDefault="009C6F37" w:rsidP="009C6F37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12A1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Pr="000B7596">
        <w:rPr>
          <w:rFonts w:ascii="Times New Roman" w:hAnsi="Times New Roman" w:cs="Times New Roman"/>
          <w:sz w:val="28"/>
          <w:szCs w:val="28"/>
        </w:rPr>
        <w:t>2.20.</w:t>
      </w:r>
      <w:r>
        <w:rPr>
          <w:rFonts w:ascii="Times New Roman" w:hAnsi="Times New Roman" w:cs="Times New Roman"/>
          <w:sz w:val="28"/>
          <w:szCs w:val="28"/>
        </w:rPr>
        <w:t xml:space="preserve"> после слов:</w:t>
      </w:r>
    </w:p>
    <w:p w:rsidR="009C6F37" w:rsidRPr="000B7596" w:rsidRDefault="009C6F37" w:rsidP="009C6F37">
      <w:pPr>
        <w:pStyle w:val="ConsPlusNormal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B7596">
        <w:rPr>
          <w:rFonts w:ascii="Times New Roman" w:hAnsi="Times New Roman" w:cs="Times New Roman"/>
          <w:sz w:val="28"/>
          <w:szCs w:val="28"/>
        </w:rPr>
        <w:t>для обеспечения материально-те</w:t>
      </w:r>
      <w:r>
        <w:rPr>
          <w:rFonts w:ascii="Times New Roman" w:hAnsi="Times New Roman" w:cs="Times New Roman"/>
          <w:sz w:val="28"/>
          <w:szCs w:val="28"/>
        </w:rPr>
        <w:t>хнической базы кружков и секций», дополнить словами «либо для повторного использования запасных частей электронно-вычислительной техники».</w:t>
      </w:r>
    </w:p>
    <w:p w:rsidR="009C6F37" w:rsidRPr="001512A1" w:rsidRDefault="009C6F37" w:rsidP="009C6F37">
      <w:pPr>
        <w:autoSpaceDE w:val="0"/>
        <w:autoSpaceDN w:val="0"/>
        <w:adjustRightInd w:val="0"/>
        <w:spacing w:after="0" w:line="340" w:lineRule="exact"/>
        <w:rPr>
          <w:rFonts w:cs="Calibri"/>
          <w:spacing w:val="0"/>
          <w:sz w:val="28"/>
          <w:szCs w:val="28"/>
        </w:rPr>
      </w:pPr>
      <w:r w:rsidRPr="001512A1">
        <w:rPr>
          <w:rFonts w:cs="Calibri"/>
          <w:spacing w:val="0"/>
          <w:sz w:val="28"/>
          <w:szCs w:val="28"/>
        </w:rPr>
        <w:t>2.</w:t>
      </w:r>
      <w:r>
        <w:rPr>
          <w:rFonts w:cs="Calibri"/>
          <w:spacing w:val="0"/>
          <w:sz w:val="28"/>
          <w:szCs w:val="28"/>
        </w:rPr>
        <w:t xml:space="preserve">  Опубликовать настоящее </w:t>
      </w:r>
      <w:r w:rsidRPr="001512A1">
        <w:rPr>
          <w:rFonts w:cs="Calibri"/>
          <w:spacing w:val="0"/>
          <w:sz w:val="28"/>
          <w:szCs w:val="28"/>
        </w:rPr>
        <w:t>решение в официальном печатном издании</w:t>
      </w:r>
      <w:r>
        <w:rPr>
          <w:rFonts w:cs="Calibri"/>
          <w:spacing w:val="0"/>
          <w:sz w:val="28"/>
          <w:szCs w:val="28"/>
        </w:rPr>
        <w:t xml:space="preserve"> – газете «Два берега Камы» и разместить на Официальном портале правовой информации города Березники в информационно-телекоммуникационной сети «Интернет».</w:t>
      </w:r>
    </w:p>
    <w:p w:rsidR="009C6F37" w:rsidRPr="001512A1" w:rsidRDefault="009C6F37" w:rsidP="009C6F37">
      <w:pPr>
        <w:autoSpaceDE w:val="0"/>
        <w:autoSpaceDN w:val="0"/>
        <w:adjustRightInd w:val="0"/>
        <w:spacing w:after="0" w:line="340" w:lineRule="exact"/>
        <w:rPr>
          <w:rFonts w:cs="Calibri"/>
          <w:spacing w:val="0"/>
          <w:sz w:val="28"/>
          <w:szCs w:val="28"/>
        </w:rPr>
      </w:pPr>
      <w:r w:rsidRPr="001512A1">
        <w:rPr>
          <w:rFonts w:cs="Calibri"/>
          <w:spacing w:val="0"/>
          <w:sz w:val="28"/>
          <w:szCs w:val="28"/>
        </w:rPr>
        <w:t>3.Настоящее решение вступает в силу со дня</w:t>
      </w:r>
      <w:r>
        <w:rPr>
          <w:rFonts w:cs="Calibri"/>
          <w:spacing w:val="0"/>
          <w:sz w:val="28"/>
          <w:szCs w:val="28"/>
        </w:rPr>
        <w:t xml:space="preserve">, </w:t>
      </w:r>
      <w:r w:rsidRPr="001512A1">
        <w:rPr>
          <w:rFonts w:cs="Calibri"/>
          <w:spacing w:val="0"/>
          <w:sz w:val="28"/>
          <w:szCs w:val="28"/>
        </w:rPr>
        <w:t>следующего за днем его официального опубликования.</w:t>
      </w:r>
    </w:p>
    <w:p w:rsidR="006C769A" w:rsidRDefault="006C769A" w:rsidP="006C769A">
      <w:pPr>
        <w:spacing w:after="0" w:line="360" w:lineRule="exact"/>
        <w:ind w:firstLine="0"/>
        <w:rPr>
          <w:sz w:val="28"/>
          <w:szCs w:val="28"/>
        </w:rPr>
      </w:pPr>
    </w:p>
    <w:p w:rsidR="006C769A" w:rsidRDefault="006C769A" w:rsidP="006C769A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 города Березники – </w:t>
      </w:r>
    </w:p>
    <w:p w:rsidR="006C769A" w:rsidRDefault="006C769A" w:rsidP="006C769A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Березники          </w:t>
      </w:r>
      <w:r w:rsidR="0093450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С.П.Дьяков</w:t>
      </w:r>
    </w:p>
    <w:p w:rsidR="006C769A" w:rsidRDefault="006C769A" w:rsidP="006C769A">
      <w:pPr>
        <w:spacing w:after="0" w:line="360" w:lineRule="exact"/>
        <w:ind w:firstLine="0"/>
        <w:rPr>
          <w:sz w:val="28"/>
          <w:szCs w:val="28"/>
        </w:rPr>
      </w:pPr>
    </w:p>
    <w:p w:rsidR="006C769A" w:rsidRDefault="006C769A" w:rsidP="006C769A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6C769A" w:rsidRPr="00F26503" w:rsidRDefault="006C769A" w:rsidP="006C769A">
      <w:pPr>
        <w:spacing w:after="0" w:line="360" w:lineRule="exact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Березниковской городской Думы                                 Э.В.Смирнов                          </w:t>
      </w:r>
    </w:p>
    <w:sectPr w:rsidR="006C769A" w:rsidRPr="00F26503" w:rsidSect="00840143">
      <w:endnotePr>
        <w:numFmt w:val="decimal"/>
      </w:endnotePr>
      <w:pgSz w:w="11907" w:h="16840"/>
      <w:pgMar w:top="363" w:right="567" w:bottom="510" w:left="1985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5D2C62"/>
    <w:rsid w:val="00024656"/>
    <w:rsid w:val="00026C9B"/>
    <w:rsid w:val="00046280"/>
    <w:rsid w:val="00067EBE"/>
    <w:rsid w:val="000705DA"/>
    <w:rsid w:val="000743FE"/>
    <w:rsid w:val="00091EA7"/>
    <w:rsid w:val="000A069F"/>
    <w:rsid w:val="000B7002"/>
    <w:rsid w:val="00121121"/>
    <w:rsid w:val="00150112"/>
    <w:rsid w:val="001512A1"/>
    <w:rsid w:val="001618C3"/>
    <w:rsid w:val="00196FDC"/>
    <w:rsid w:val="001A5761"/>
    <w:rsid w:val="001D60CE"/>
    <w:rsid w:val="001D69A5"/>
    <w:rsid w:val="00213C7C"/>
    <w:rsid w:val="00250C26"/>
    <w:rsid w:val="00253BBE"/>
    <w:rsid w:val="002561BC"/>
    <w:rsid w:val="002641DA"/>
    <w:rsid w:val="00264482"/>
    <w:rsid w:val="002935B1"/>
    <w:rsid w:val="002C1791"/>
    <w:rsid w:val="00350188"/>
    <w:rsid w:val="003C6189"/>
    <w:rsid w:val="003D5B21"/>
    <w:rsid w:val="003E15D1"/>
    <w:rsid w:val="003F02FF"/>
    <w:rsid w:val="003F6421"/>
    <w:rsid w:val="0042605F"/>
    <w:rsid w:val="004636D8"/>
    <w:rsid w:val="00494D46"/>
    <w:rsid w:val="004A1E40"/>
    <w:rsid w:val="004C0061"/>
    <w:rsid w:val="004C6071"/>
    <w:rsid w:val="004E528A"/>
    <w:rsid w:val="00534201"/>
    <w:rsid w:val="00534A7F"/>
    <w:rsid w:val="00546F86"/>
    <w:rsid w:val="005518DF"/>
    <w:rsid w:val="0055231C"/>
    <w:rsid w:val="00581089"/>
    <w:rsid w:val="00582A8A"/>
    <w:rsid w:val="00582B84"/>
    <w:rsid w:val="00590E3D"/>
    <w:rsid w:val="00594F9D"/>
    <w:rsid w:val="005D2C62"/>
    <w:rsid w:val="005E7DFC"/>
    <w:rsid w:val="005F14D6"/>
    <w:rsid w:val="006200E9"/>
    <w:rsid w:val="0062441A"/>
    <w:rsid w:val="0063789D"/>
    <w:rsid w:val="00644AD2"/>
    <w:rsid w:val="00651D4A"/>
    <w:rsid w:val="00665515"/>
    <w:rsid w:val="00684C34"/>
    <w:rsid w:val="006C0377"/>
    <w:rsid w:val="006C55AC"/>
    <w:rsid w:val="006C769A"/>
    <w:rsid w:val="006F0439"/>
    <w:rsid w:val="007122AA"/>
    <w:rsid w:val="007329CC"/>
    <w:rsid w:val="007728DD"/>
    <w:rsid w:val="00780849"/>
    <w:rsid w:val="00782F90"/>
    <w:rsid w:val="007B7A5F"/>
    <w:rsid w:val="00815133"/>
    <w:rsid w:val="008212F8"/>
    <w:rsid w:val="008266C0"/>
    <w:rsid w:val="00840143"/>
    <w:rsid w:val="0084752F"/>
    <w:rsid w:val="00874DF9"/>
    <w:rsid w:val="00892F2D"/>
    <w:rsid w:val="008A6F14"/>
    <w:rsid w:val="008C15FE"/>
    <w:rsid w:val="008F52EE"/>
    <w:rsid w:val="0093450A"/>
    <w:rsid w:val="00940093"/>
    <w:rsid w:val="00983B89"/>
    <w:rsid w:val="00983E7E"/>
    <w:rsid w:val="009871E4"/>
    <w:rsid w:val="009B4A97"/>
    <w:rsid w:val="009B7CC3"/>
    <w:rsid w:val="009C6F37"/>
    <w:rsid w:val="009F0707"/>
    <w:rsid w:val="009F5BC4"/>
    <w:rsid w:val="00A061F9"/>
    <w:rsid w:val="00A221DA"/>
    <w:rsid w:val="00A73597"/>
    <w:rsid w:val="00A75FA6"/>
    <w:rsid w:val="00AD2AAA"/>
    <w:rsid w:val="00AE71CD"/>
    <w:rsid w:val="00AE7DB5"/>
    <w:rsid w:val="00B073D1"/>
    <w:rsid w:val="00B7014B"/>
    <w:rsid w:val="00BD7A44"/>
    <w:rsid w:val="00C1119E"/>
    <w:rsid w:val="00C43B0C"/>
    <w:rsid w:val="00C64F06"/>
    <w:rsid w:val="00C83463"/>
    <w:rsid w:val="00CA65DB"/>
    <w:rsid w:val="00CB7C6A"/>
    <w:rsid w:val="00CF29D9"/>
    <w:rsid w:val="00D24781"/>
    <w:rsid w:val="00D27CA1"/>
    <w:rsid w:val="00D33312"/>
    <w:rsid w:val="00D40293"/>
    <w:rsid w:val="00D65563"/>
    <w:rsid w:val="00DE5A70"/>
    <w:rsid w:val="00E14ADD"/>
    <w:rsid w:val="00E17E04"/>
    <w:rsid w:val="00E20591"/>
    <w:rsid w:val="00E62CE7"/>
    <w:rsid w:val="00E8000A"/>
    <w:rsid w:val="00E91477"/>
    <w:rsid w:val="00E9587E"/>
    <w:rsid w:val="00EA5ABB"/>
    <w:rsid w:val="00EB08AC"/>
    <w:rsid w:val="00F1243D"/>
    <w:rsid w:val="00F12DF1"/>
    <w:rsid w:val="00F131B4"/>
    <w:rsid w:val="00F262A9"/>
    <w:rsid w:val="00F30E23"/>
    <w:rsid w:val="00F36C69"/>
    <w:rsid w:val="00F96F9C"/>
    <w:rsid w:val="00F971F4"/>
    <w:rsid w:val="00FD4526"/>
    <w:rsid w:val="00FF4810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D60CE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6C69"/>
    <w:rPr>
      <w:rFonts w:ascii="Tahoma" w:hAnsi="Tahoma" w:cs="Tahoma"/>
      <w:spacing w:val="16"/>
      <w:sz w:val="16"/>
      <w:szCs w:val="16"/>
    </w:rPr>
  </w:style>
  <w:style w:type="paragraph" w:styleId="a7">
    <w:name w:val="List Paragraph"/>
    <w:basedOn w:val="a"/>
    <w:uiPriority w:val="34"/>
    <w:qFormat/>
    <w:rsid w:val="00780849"/>
    <w:pPr>
      <w:ind w:left="720"/>
      <w:contextualSpacing/>
    </w:pPr>
  </w:style>
  <w:style w:type="table" w:styleId="a8">
    <w:name w:val="Table Grid"/>
    <w:basedOn w:val="a1"/>
    <w:uiPriority w:val="59"/>
    <w:rsid w:val="008C1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441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Кадушкина Е.В.</cp:lastModifiedBy>
  <cp:revision>6</cp:revision>
  <cp:lastPrinted>2018-12-26T06:27:00Z</cp:lastPrinted>
  <dcterms:created xsi:type="dcterms:W3CDTF">2018-12-26T06:20:00Z</dcterms:created>
  <dcterms:modified xsi:type="dcterms:W3CDTF">2018-12-28T06:00:00Z</dcterms:modified>
</cp:coreProperties>
</file>