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03" w:rsidRPr="00F01103" w:rsidRDefault="00702D4F" w:rsidP="00F01103">
      <w:pPr>
        <w:pStyle w:val="ConsPlusNormal"/>
        <w:widowControl/>
        <w:suppressAutoHyphens/>
        <w:spacing w:after="200"/>
        <w:jc w:val="center"/>
        <w:outlineLvl w:val="0"/>
        <w:rPr>
          <w:rFonts w:ascii="Times New Roman" w:hAnsi="Times New Roman"/>
          <w:sz w:val="28"/>
        </w:rPr>
      </w:pPr>
      <w:r w:rsidRPr="00702D4F">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09.05pt;margin-top:-32.95pt;width:64.9pt;height:23.55pt;z-index:251658240;mso-width-relative:margin;mso-height-relative:margin" strokecolor="white">
            <v:textbox>
              <w:txbxContent>
                <w:p w:rsidR="00A95F2A" w:rsidRPr="00A95F2A" w:rsidRDefault="00A95F2A" w:rsidP="00A95F2A">
                  <w:pPr>
                    <w:rPr>
                      <w:rFonts w:ascii="Times New Roman" w:hAnsi="Times New Roman" w:cs="Times New Roman"/>
                      <w:sz w:val="28"/>
                      <w:szCs w:val="28"/>
                    </w:rPr>
                  </w:pPr>
                  <w:r w:rsidRPr="00A95F2A">
                    <w:rPr>
                      <w:rFonts w:ascii="Times New Roman" w:hAnsi="Times New Roman" w:cs="Times New Roman"/>
                      <w:sz w:val="28"/>
                      <w:szCs w:val="28"/>
                    </w:rPr>
                    <w:t>Проект</w:t>
                  </w:r>
                </w:p>
              </w:txbxContent>
            </v:textbox>
          </v:shape>
        </w:pict>
      </w:r>
      <w:r w:rsidR="00143B6B">
        <w:rPr>
          <w:rFonts w:ascii="Times New Roman" w:hAnsi="Times New Roman" w:cs="Times New Roman"/>
          <w:noProof/>
          <w:sz w:val="28"/>
          <w:szCs w:val="28"/>
        </w:rPr>
        <w:drawing>
          <wp:inline distT="0" distB="0" distL="0" distR="0">
            <wp:extent cx="698500" cy="781050"/>
            <wp:effectExtent l="1905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8500" cy="781050"/>
                    </a:xfrm>
                    <a:prstGeom prst="rect">
                      <a:avLst/>
                    </a:prstGeom>
                    <a:noFill/>
                    <a:ln w="9525">
                      <a:noFill/>
                      <a:miter lim="800000"/>
                      <a:headEnd/>
                      <a:tailEnd/>
                    </a:ln>
                  </pic:spPr>
                </pic:pic>
              </a:graphicData>
            </a:graphic>
          </wp:inline>
        </w:drawing>
      </w:r>
    </w:p>
    <w:p w:rsidR="00F01103" w:rsidRPr="00F01103" w:rsidRDefault="00F01103" w:rsidP="00F01103">
      <w:pPr>
        <w:pStyle w:val="ConsPlusTitle"/>
        <w:widowControl/>
        <w:suppressAutoHyphens/>
        <w:spacing w:after="180"/>
        <w:jc w:val="center"/>
        <w:rPr>
          <w:rFonts w:ascii="Times New Roman Полужирный" w:hAnsi="Times New Roman Полужирный" w:cs="Times New Roman"/>
          <w:spacing w:val="24"/>
          <w:sz w:val="24"/>
          <w:szCs w:val="24"/>
        </w:rPr>
      </w:pPr>
      <w:r w:rsidRPr="00F01103">
        <w:rPr>
          <w:rFonts w:ascii="Times New Roman Полужирный" w:hAnsi="Times New Roman Полужирный" w:cs="Times New Roman"/>
          <w:spacing w:val="24"/>
          <w:sz w:val="24"/>
          <w:szCs w:val="24"/>
        </w:rPr>
        <w:t>БЕРЕЗНИКОВСКАЯ ГОРОДСКАЯ ДУМА ПЕРМСКОГО КРАЯ</w:t>
      </w:r>
    </w:p>
    <w:p w:rsidR="00F01103" w:rsidRPr="00F01103" w:rsidRDefault="00F01103" w:rsidP="00F01103">
      <w:pPr>
        <w:pStyle w:val="ConsPlusTitle"/>
        <w:widowControl/>
        <w:suppressAutoHyphens/>
        <w:spacing w:after="240"/>
        <w:jc w:val="center"/>
        <w:rPr>
          <w:rFonts w:ascii="Times New Roman Полужирный" w:hAnsi="Times New Roman Полужирный" w:cs="Times New Roman"/>
          <w:spacing w:val="24"/>
          <w:sz w:val="24"/>
          <w:szCs w:val="24"/>
        </w:rPr>
      </w:pPr>
      <w:r w:rsidRPr="00F01103">
        <w:rPr>
          <w:rFonts w:ascii="Times New Roman Полужирный" w:hAnsi="Times New Roman Полужирный" w:cs="Times New Roman"/>
          <w:spacing w:val="24"/>
          <w:sz w:val="24"/>
          <w:szCs w:val="24"/>
          <w:lang w:val="en-US"/>
        </w:rPr>
        <w:t>VI</w:t>
      </w:r>
      <w:r w:rsidRPr="00F01103">
        <w:rPr>
          <w:rFonts w:ascii="Times New Roman Полужирный" w:hAnsi="Times New Roman Полужирный" w:cs="Times New Roman"/>
          <w:spacing w:val="24"/>
          <w:sz w:val="24"/>
          <w:szCs w:val="24"/>
        </w:rPr>
        <w:t xml:space="preserve"> СОЗЫВ</w:t>
      </w:r>
    </w:p>
    <w:p w:rsidR="00F01103" w:rsidRPr="00F01103" w:rsidRDefault="00F01103" w:rsidP="00F01103">
      <w:pPr>
        <w:pStyle w:val="ConsPlusTitle"/>
        <w:widowControl/>
        <w:suppressAutoHyphens/>
        <w:spacing w:after="120" w:line="288" w:lineRule="auto"/>
        <w:jc w:val="center"/>
        <w:rPr>
          <w:rFonts w:ascii="Times New Roman" w:hAnsi="Times New Roman" w:cs="Times New Roman"/>
          <w:spacing w:val="28"/>
          <w:sz w:val="36"/>
          <w:szCs w:val="36"/>
        </w:rPr>
      </w:pPr>
      <w:r w:rsidRPr="00F01103">
        <w:rPr>
          <w:rFonts w:ascii="Times New Roman" w:hAnsi="Times New Roman" w:cs="Times New Roman"/>
          <w:spacing w:val="28"/>
          <w:sz w:val="36"/>
          <w:szCs w:val="36"/>
        </w:rPr>
        <w:t xml:space="preserve">РЕШЕНИЕ № </w:t>
      </w:r>
      <w:r w:rsidR="00210EA5">
        <w:rPr>
          <w:rFonts w:ascii="Times New Roman" w:hAnsi="Times New Roman" w:cs="Times New Roman"/>
          <w:spacing w:val="28"/>
          <w:sz w:val="36"/>
          <w:szCs w:val="36"/>
        </w:rPr>
        <w:t>__</w:t>
      </w:r>
    </w:p>
    <w:p w:rsidR="00F01103" w:rsidRPr="00143B6B" w:rsidRDefault="00F01103" w:rsidP="00F01103">
      <w:pPr>
        <w:pStyle w:val="ConsPlusTitle"/>
        <w:widowControl/>
        <w:suppressAutoHyphens/>
        <w:spacing w:after="360"/>
        <w:jc w:val="right"/>
        <w:rPr>
          <w:rFonts w:ascii="Times New Roman" w:hAnsi="Times New Roman" w:cs="Times New Roman"/>
          <w:b w:val="0"/>
          <w:spacing w:val="28"/>
          <w:sz w:val="24"/>
          <w:szCs w:val="24"/>
        </w:rPr>
      </w:pPr>
      <w:r w:rsidRPr="00143B6B">
        <w:rPr>
          <w:rFonts w:ascii="Times New Roman" w:hAnsi="Times New Roman" w:cs="Times New Roman"/>
          <w:b w:val="0"/>
          <w:spacing w:val="28"/>
          <w:sz w:val="24"/>
          <w:szCs w:val="24"/>
        </w:rPr>
        <w:t xml:space="preserve">Дата принятия </w:t>
      </w:r>
      <w:r w:rsidR="00210EA5">
        <w:rPr>
          <w:rFonts w:ascii="Times New Roman" w:hAnsi="Times New Roman" w:cs="Times New Roman"/>
          <w:b w:val="0"/>
          <w:spacing w:val="28"/>
          <w:sz w:val="24"/>
          <w:szCs w:val="24"/>
        </w:rPr>
        <w:t>_________________</w:t>
      </w:r>
    </w:p>
    <w:tbl>
      <w:tblPr>
        <w:tblW w:w="0" w:type="auto"/>
        <w:tblLayout w:type="fixed"/>
        <w:tblCellMar>
          <w:left w:w="70" w:type="dxa"/>
          <w:right w:w="70" w:type="dxa"/>
        </w:tblCellMar>
        <w:tblLook w:val="0000"/>
      </w:tblPr>
      <w:tblGrid>
        <w:gridCol w:w="4308"/>
      </w:tblGrid>
      <w:tr w:rsidR="00C42A83" w:rsidRPr="00F01103" w:rsidTr="00F01103">
        <w:trPr>
          <w:trHeight w:val="1387"/>
        </w:trPr>
        <w:tc>
          <w:tcPr>
            <w:tcW w:w="4308" w:type="dxa"/>
            <w:tcBorders>
              <w:top w:val="nil"/>
              <w:left w:val="nil"/>
              <w:bottom w:val="nil"/>
              <w:right w:val="nil"/>
            </w:tcBorders>
          </w:tcPr>
          <w:p w:rsidR="00C42A83" w:rsidRPr="00F01103" w:rsidRDefault="00C42A83" w:rsidP="00457B08">
            <w:pPr>
              <w:suppressAutoHyphens/>
              <w:spacing w:line="240" w:lineRule="exact"/>
              <w:rPr>
                <w:rFonts w:ascii="Times New Roman" w:hAnsi="Times New Roman"/>
                <w:b/>
                <w:bCs/>
                <w:sz w:val="28"/>
                <w:szCs w:val="28"/>
              </w:rPr>
            </w:pPr>
            <w:r w:rsidRPr="00F01103">
              <w:rPr>
                <w:rFonts w:ascii="Times New Roman" w:hAnsi="Times New Roman"/>
                <w:b/>
                <w:bCs/>
                <w:sz w:val="28"/>
                <w:szCs w:val="28"/>
              </w:rPr>
              <w:t xml:space="preserve">Об </w:t>
            </w:r>
            <w:r w:rsidR="00F02DCF">
              <w:rPr>
                <w:rFonts w:ascii="Times New Roman" w:hAnsi="Times New Roman"/>
                <w:b/>
                <w:bCs/>
                <w:sz w:val="28"/>
                <w:szCs w:val="28"/>
              </w:rPr>
              <w:t>утверждени</w:t>
            </w:r>
            <w:r w:rsidRPr="00F01103">
              <w:rPr>
                <w:rFonts w:ascii="Times New Roman" w:hAnsi="Times New Roman"/>
                <w:b/>
                <w:bCs/>
                <w:sz w:val="28"/>
                <w:szCs w:val="28"/>
              </w:rPr>
              <w:t xml:space="preserve">и </w:t>
            </w:r>
            <w:r w:rsidR="00210EA5">
              <w:rPr>
                <w:rFonts w:ascii="Times New Roman" w:hAnsi="Times New Roman"/>
                <w:b/>
                <w:bCs/>
                <w:sz w:val="28"/>
                <w:szCs w:val="28"/>
              </w:rPr>
              <w:t xml:space="preserve">Концепции </w:t>
            </w:r>
            <w:r w:rsidR="00D571AE">
              <w:rPr>
                <w:rFonts w:ascii="Times New Roman" w:hAnsi="Times New Roman"/>
                <w:b/>
                <w:bCs/>
                <w:sz w:val="28"/>
                <w:szCs w:val="28"/>
              </w:rPr>
              <w:t>размещения рекламных конструкций на</w:t>
            </w:r>
            <w:r w:rsidR="00210EA5">
              <w:rPr>
                <w:rFonts w:ascii="Times New Roman" w:hAnsi="Times New Roman"/>
                <w:b/>
                <w:bCs/>
                <w:sz w:val="28"/>
                <w:szCs w:val="28"/>
              </w:rPr>
              <w:t xml:space="preserve"> территории</w:t>
            </w:r>
            <w:r w:rsidRPr="00F01103">
              <w:rPr>
                <w:rFonts w:ascii="Times New Roman" w:hAnsi="Times New Roman"/>
                <w:b/>
                <w:bCs/>
                <w:sz w:val="28"/>
                <w:szCs w:val="28"/>
              </w:rPr>
              <w:t xml:space="preserve"> муниципального образования «Город Березники»</w:t>
            </w:r>
          </w:p>
        </w:tc>
      </w:tr>
    </w:tbl>
    <w:p w:rsidR="00AF7773" w:rsidRDefault="00AF7773" w:rsidP="00AF7773">
      <w:pPr>
        <w:suppressAutoHyphens/>
        <w:autoSpaceDE w:val="0"/>
        <w:autoSpaceDN w:val="0"/>
        <w:adjustRightInd w:val="0"/>
        <w:spacing w:after="0" w:line="360" w:lineRule="exact"/>
        <w:ind w:firstLine="709"/>
        <w:jc w:val="both"/>
        <w:rPr>
          <w:rFonts w:ascii="Times New Roman" w:hAnsi="Times New Roman"/>
          <w:sz w:val="28"/>
          <w:szCs w:val="28"/>
        </w:rPr>
      </w:pPr>
      <w:r w:rsidRPr="00AF7773">
        <w:rPr>
          <w:rFonts w:ascii="Times New Roman" w:hAnsi="Times New Roman"/>
          <w:sz w:val="28"/>
          <w:szCs w:val="28"/>
        </w:rPr>
        <w:t>В соответствии с федеральными законами от 13.03.2006 № 38-ФЗ «О рекламе», от 06.10.2003 № 131-ФЗ «Об общих принципах организации местного самоуправления в Российской Федерации», Законом Пермского края от 21.06.2018 № 252-ПК «О преобразовании поселений, входящих в состав Усольского муниципального района, путем объединения с муниципальным образованием «Город Березники», Уставом муниципального образования «Город Березники»,</w:t>
      </w:r>
      <w:r w:rsidR="00123DFE">
        <w:rPr>
          <w:rFonts w:ascii="Times New Roman" w:hAnsi="Times New Roman"/>
          <w:sz w:val="28"/>
          <w:szCs w:val="28"/>
        </w:rPr>
        <w:t xml:space="preserve"> </w:t>
      </w:r>
      <w:r w:rsidRPr="00AF7773">
        <w:rPr>
          <w:rFonts w:ascii="Times New Roman" w:hAnsi="Times New Roman"/>
          <w:sz w:val="28"/>
          <w:szCs w:val="28"/>
        </w:rPr>
        <w:t xml:space="preserve">в целях сохранения внешнего архитектурного облика сложившейся застройки муниципального образования «Город Березники», </w:t>
      </w:r>
    </w:p>
    <w:p w:rsidR="00A83860" w:rsidRPr="000E076B" w:rsidRDefault="00A83860" w:rsidP="00A83860">
      <w:pPr>
        <w:suppressAutoHyphens/>
        <w:autoSpaceDE w:val="0"/>
        <w:autoSpaceDN w:val="0"/>
        <w:adjustRightInd w:val="0"/>
        <w:spacing w:after="0" w:line="360" w:lineRule="exact"/>
        <w:ind w:firstLine="709"/>
        <w:jc w:val="both"/>
        <w:rPr>
          <w:rFonts w:ascii="Times New Roman" w:hAnsi="Times New Roman"/>
          <w:sz w:val="28"/>
          <w:szCs w:val="28"/>
        </w:rPr>
      </w:pPr>
    </w:p>
    <w:p w:rsidR="00C42A83" w:rsidRPr="000E076B" w:rsidRDefault="00AF7773" w:rsidP="000E076B">
      <w:pPr>
        <w:suppressAutoHyphens/>
        <w:autoSpaceDE w:val="0"/>
        <w:autoSpaceDN w:val="0"/>
        <w:adjustRightInd w:val="0"/>
        <w:spacing w:after="0" w:line="360" w:lineRule="exact"/>
        <w:ind w:firstLine="709"/>
        <w:jc w:val="both"/>
        <w:rPr>
          <w:rFonts w:ascii="Times New Roman" w:hAnsi="Times New Roman"/>
          <w:sz w:val="28"/>
          <w:szCs w:val="28"/>
        </w:rPr>
      </w:pPr>
      <w:r w:rsidRPr="00AF7773">
        <w:rPr>
          <w:rFonts w:ascii="Times New Roman" w:hAnsi="Times New Roman"/>
          <w:bCs/>
          <w:sz w:val="28"/>
          <w:szCs w:val="28"/>
        </w:rPr>
        <w:t>Березниковская городская Дума РЕШАЕТ:</w:t>
      </w:r>
    </w:p>
    <w:p w:rsidR="00AF7773" w:rsidRPr="00AF7773" w:rsidRDefault="00AF7773" w:rsidP="00AF7773">
      <w:pPr>
        <w:suppressAutoHyphens/>
        <w:autoSpaceDE w:val="0"/>
        <w:autoSpaceDN w:val="0"/>
        <w:adjustRightInd w:val="0"/>
        <w:spacing w:after="0" w:line="360" w:lineRule="exact"/>
        <w:ind w:firstLine="709"/>
        <w:jc w:val="both"/>
        <w:outlineLvl w:val="0"/>
        <w:rPr>
          <w:rFonts w:ascii="Times New Roman" w:hAnsi="Times New Roman"/>
          <w:bCs/>
          <w:sz w:val="28"/>
          <w:szCs w:val="28"/>
        </w:rPr>
      </w:pPr>
    </w:p>
    <w:p w:rsidR="00D571AE" w:rsidRPr="000E076B" w:rsidRDefault="00AF7773" w:rsidP="000E076B">
      <w:pPr>
        <w:suppressAutoHyphens/>
        <w:autoSpaceDE w:val="0"/>
        <w:autoSpaceDN w:val="0"/>
        <w:adjustRightInd w:val="0"/>
        <w:spacing w:after="0" w:line="360" w:lineRule="exact"/>
        <w:ind w:firstLine="709"/>
        <w:jc w:val="both"/>
        <w:rPr>
          <w:rFonts w:ascii="Times New Roman" w:hAnsi="Times New Roman"/>
          <w:bCs/>
          <w:sz w:val="28"/>
          <w:szCs w:val="28"/>
        </w:rPr>
      </w:pPr>
      <w:r w:rsidRPr="00AF7773">
        <w:rPr>
          <w:rFonts w:ascii="Times New Roman" w:hAnsi="Times New Roman"/>
          <w:bCs/>
          <w:sz w:val="28"/>
          <w:szCs w:val="28"/>
        </w:rPr>
        <w:t>1.Утвердить прилагаемую Концепцию размещения рекламных конструкций на территории муниципального образования «Город Березники»</w:t>
      </w:r>
      <w:r w:rsidR="0044459E">
        <w:rPr>
          <w:rFonts w:ascii="Times New Roman" w:hAnsi="Times New Roman"/>
          <w:bCs/>
          <w:sz w:val="28"/>
          <w:szCs w:val="28"/>
        </w:rPr>
        <w:t xml:space="preserve"> </w:t>
      </w:r>
      <w:r w:rsidR="000E076B">
        <w:rPr>
          <w:rFonts w:ascii="Times New Roman" w:hAnsi="Times New Roman"/>
          <w:bCs/>
          <w:sz w:val="28"/>
          <w:szCs w:val="28"/>
        </w:rPr>
        <w:t>(далее – Концепция)</w:t>
      </w:r>
      <w:r w:rsidRPr="00AF7773">
        <w:rPr>
          <w:rFonts w:ascii="Times New Roman" w:hAnsi="Times New Roman"/>
          <w:bCs/>
          <w:sz w:val="28"/>
          <w:szCs w:val="28"/>
        </w:rPr>
        <w:t>.</w:t>
      </w:r>
    </w:p>
    <w:p w:rsidR="00EC09A9" w:rsidRPr="000E076B" w:rsidRDefault="00AF7773">
      <w:pPr>
        <w:suppressAutoHyphens/>
        <w:autoSpaceDE w:val="0"/>
        <w:autoSpaceDN w:val="0"/>
        <w:adjustRightInd w:val="0"/>
        <w:spacing w:after="0" w:line="360" w:lineRule="exact"/>
        <w:ind w:firstLine="709"/>
        <w:jc w:val="both"/>
        <w:rPr>
          <w:rFonts w:ascii="Times New Roman" w:hAnsi="Times New Roman"/>
          <w:bCs/>
          <w:sz w:val="28"/>
          <w:szCs w:val="28"/>
        </w:rPr>
      </w:pPr>
      <w:r w:rsidRPr="00AF7773">
        <w:rPr>
          <w:rFonts w:ascii="Times New Roman" w:hAnsi="Times New Roman"/>
          <w:bCs/>
          <w:sz w:val="28"/>
          <w:szCs w:val="28"/>
        </w:rPr>
        <w:t>2.Определить  органом</w:t>
      </w:r>
      <w:r w:rsidR="00EF5847">
        <w:rPr>
          <w:rFonts w:ascii="Times New Roman" w:hAnsi="Times New Roman"/>
          <w:bCs/>
          <w:sz w:val="28"/>
          <w:szCs w:val="28"/>
        </w:rPr>
        <w:t>,</w:t>
      </w:r>
      <w:r w:rsidRPr="00AF7773">
        <w:rPr>
          <w:rFonts w:ascii="Times New Roman" w:hAnsi="Times New Roman"/>
          <w:bCs/>
          <w:sz w:val="28"/>
          <w:szCs w:val="28"/>
        </w:rPr>
        <w:t xml:space="preserve">  уполномоченным  на осуществление полномочий органов местного самоуправления муниципального образования «Город Березники» в сфере рекламных отношений на территории муниципального образования «Город Березники»</w:t>
      </w:r>
      <w:r w:rsidR="001C6A2C">
        <w:rPr>
          <w:rFonts w:ascii="Times New Roman" w:hAnsi="Times New Roman"/>
          <w:bCs/>
          <w:sz w:val="28"/>
          <w:szCs w:val="28"/>
        </w:rPr>
        <w:t>,</w:t>
      </w:r>
      <w:r w:rsidR="0044459E">
        <w:rPr>
          <w:rFonts w:ascii="Times New Roman" w:hAnsi="Times New Roman"/>
          <w:bCs/>
          <w:sz w:val="28"/>
          <w:szCs w:val="28"/>
        </w:rPr>
        <w:t xml:space="preserve"> </w:t>
      </w:r>
      <w:r w:rsidR="001C6A2C">
        <w:rPr>
          <w:rFonts w:ascii="Times New Roman" w:hAnsi="Times New Roman"/>
          <w:bCs/>
          <w:sz w:val="28"/>
          <w:szCs w:val="28"/>
        </w:rPr>
        <w:t>У</w:t>
      </w:r>
      <w:r w:rsidRPr="00AF7773">
        <w:rPr>
          <w:rFonts w:ascii="Times New Roman" w:hAnsi="Times New Roman"/>
          <w:bCs/>
          <w:sz w:val="28"/>
          <w:szCs w:val="28"/>
        </w:rPr>
        <w:t>правление по вопросам потребительского рынка и развитию предпринимательства администрации города.</w:t>
      </w:r>
    </w:p>
    <w:p w:rsidR="00C42A83" w:rsidRPr="000E076B" w:rsidRDefault="00AF7773">
      <w:pPr>
        <w:suppressAutoHyphens/>
        <w:autoSpaceDE w:val="0"/>
        <w:autoSpaceDN w:val="0"/>
        <w:adjustRightInd w:val="0"/>
        <w:spacing w:after="0" w:line="360" w:lineRule="exact"/>
        <w:ind w:firstLine="709"/>
        <w:jc w:val="both"/>
        <w:rPr>
          <w:rFonts w:ascii="Times New Roman" w:hAnsi="Times New Roman"/>
          <w:bCs/>
          <w:sz w:val="28"/>
          <w:szCs w:val="28"/>
        </w:rPr>
      </w:pPr>
      <w:r w:rsidRPr="00AF7773">
        <w:rPr>
          <w:rFonts w:ascii="Times New Roman" w:hAnsi="Times New Roman"/>
          <w:bCs/>
          <w:sz w:val="28"/>
          <w:szCs w:val="28"/>
        </w:rPr>
        <w:t>3.Признать утратившими силу решения Березниковской городской Думы:</w:t>
      </w:r>
    </w:p>
    <w:p w:rsidR="00C42A83" w:rsidRPr="000E076B" w:rsidRDefault="00AF7773">
      <w:pPr>
        <w:suppressAutoHyphens/>
        <w:autoSpaceDE w:val="0"/>
        <w:autoSpaceDN w:val="0"/>
        <w:adjustRightInd w:val="0"/>
        <w:spacing w:after="0" w:line="360" w:lineRule="exact"/>
        <w:ind w:firstLine="709"/>
        <w:jc w:val="both"/>
        <w:rPr>
          <w:rFonts w:ascii="Times New Roman" w:hAnsi="Times New Roman"/>
          <w:bCs/>
          <w:sz w:val="28"/>
          <w:szCs w:val="28"/>
        </w:rPr>
      </w:pPr>
      <w:r w:rsidRPr="00AF7773">
        <w:rPr>
          <w:rFonts w:ascii="Times New Roman" w:hAnsi="Times New Roman"/>
          <w:bCs/>
          <w:sz w:val="28"/>
          <w:szCs w:val="28"/>
        </w:rPr>
        <w:t>от 31</w:t>
      </w:r>
      <w:r w:rsidR="00673CA0">
        <w:rPr>
          <w:rFonts w:ascii="Times New Roman" w:hAnsi="Times New Roman"/>
          <w:bCs/>
          <w:sz w:val="28"/>
          <w:szCs w:val="28"/>
        </w:rPr>
        <w:t xml:space="preserve"> </w:t>
      </w:r>
      <w:r w:rsidRPr="00AF7773">
        <w:rPr>
          <w:rFonts w:ascii="Times New Roman" w:hAnsi="Times New Roman"/>
          <w:bCs/>
          <w:sz w:val="28"/>
          <w:szCs w:val="28"/>
        </w:rPr>
        <w:t>мая</w:t>
      </w:r>
      <w:r w:rsidR="00673CA0">
        <w:rPr>
          <w:rFonts w:ascii="Times New Roman" w:hAnsi="Times New Roman"/>
          <w:bCs/>
          <w:sz w:val="28"/>
          <w:szCs w:val="28"/>
        </w:rPr>
        <w:t xml:space="preserve"> </w:t>
      </w:r>
      <w:r w:rsidRPr="00AF7773">
        <w:rPr>
          <w:rFonts w:ascii="Times New Roman" w:hAnsi="Times New Roman"/>
          <w:bCs/>
          <w:sz w:val="28"/>
          <w:szCs w:val="28"/>
        </w:rPr>
        <w:t>2011 г. №194 «Об утверждении Концепции использования видов рекламных конструкций на территории города Березники с уч</w:t>
      </w:r>
      <w:r w:rsidR="000E076B">
        <w:rPr>
          <w:rFonts w:ascii="Times New Roman" w:hAnsi="Times New Roman"/>
          <w:bCs/>
          <w:sz w:val="28"/>
          <w:szCs w:val="28"/>
        </w:rPr>
        <w:t>ё</w:t>
      </w:r>
      <w:r w:rsidRPr="00AF7773">
        <w:rPr>
          <w:rFonts w:ascii="Times New Roman" w:hAnsi="Times New Roman"/>
          <w:bCs/>
          <w:sz w:val="28"/>
          <w:szCs w:val="28"/>
        </w:rPr>
        <w:t>том внешнего архитектурного облика застройки»;</w:t>
      </w:r>
    </w:p>
    <w:p w:rsidR="00034AAC" w:rsidRPr="000E076B" w:rsidRDefault="00AF7773">
      <w:pPr>
        <w:suppressAutoHyphens/>
        <w:autoSpaceDE w:val="0"/>
        <w:autoSpaceDN w:val="0"/>
        <w:adjustRightInd w:val="0"/>
        <w:spacing w:after="0" w:line="360" w:lineRule="exact"/>
        <w:ind w:firstLine="709"/>
        <w:jc w:val="both"/>
        <w:rPr>
          <w:rFonts w:ascii="Times New Roman" w:hAnsi="Times New Roman"/>
          <w:bCs/>
          <w:sz w:val="28"/>
          <w:szCs w:val="28"/>
        </w:rPr>
      </w:pPr>
      <w:r w:rsidRPr="00AF7773">
        <w:rPr>
          <w:rFonts w:ascii="Times New Roman" w:hAnsi="Times New Roman"/>
          <w:bCs/>
          <w:sz w:val="28"/>
          <w:szCs w:val="28"/>
        </w:rPr>
        <w:t xml:space="preserve">от 30 августа 2011 г. № 237 «О внесении изменений в решение Березниковской городской Думы от 31.05.2011№ 194 «Об утверждении </w:t>
      </w:r>
      <w:r w:rsidR="000E076B">
        <w:rPr>
          <w:rFonts w:ascii="Times New Roman" w:hAnsi="Times New Roman"/>
          <w:bCs/>
          <w:sz w:val="28"/>
          <w:szCs w:val="28"/>
        </w:rPr>
        <w:t>к</w:t>
      </w:r>
      <w:r w:rsidRPr="00AF7773">
        <w:rPr>
          <w:rFonts w:ascii="Times New Roman" w:hAnsi="Times New Roman"/>
          <w:bCs/>
          <w:sz w:val="28"/>
          <w:szCs w:val="28"/>
        </w:rPr>
        <w:t>онцепции использования видов рекламных конструкций на территории города Березники с уч</w:t>
      </w:r>
      <w:r w:rsidR="000E076B">
        <w:rPr>
          <w:rFonts w:ascii="Times New Roman" w:hAnsi="Times New Roman"/>
          <w:bCs/>
          <w:sz w:val="28"/>
          <w:szCs w:val="28"/>
        </w:rPr>
        <w:t>ё</w:t>
      </w:r>
      <w:r w:rsidRPr="00AF7773">
        <w:rPr>
          <w:rFonts w:ascii="Times New Roman" w:hAnsi="Times New Roman"/>
          <w:bCs/>
          <w:sz w:val="28"/>
          <w:szCs w:val="28"/>
        </w:rPr>
        <w:t>том внешнего архитектурного облика застройки»;</w:t>
      </w:r>
    </w:p>
    <w:p w:rsidR="0003468F" w:rsidRPr="000E076B" w:rsidRDefault="00AF7773">
      <w:pPr>
        <w:suppressAutoHyphens/>
        <w:autoSpaceDE w:val="0"/>
        <w:autoSpaceDN w:val="0"/>
        <w:adjustRightInd w:val="0"/>
        <w:spacing w:after="0" w:line="360" w:lineRule="exact"/>
        <w:ind w:firstLine="709"/>
        <w:jc w:val="both"/>
        <w:rPr>
          <w:rFonts w:ascii="Times New Roman" w:hAnsi="Times New Roman"/>
          <w:bCs/>
          <w:sz w:val="28"/>
          <w:szCs w:val="28"/>
        </w:rPr>
      </w:pPr>
      <w:r w:rsidRPr="00AF7773">
        <w:rPr>
          <w:rFonts w:ascii="Times New Roman" w:hAnsi="Times New Roman"/>
          <w:bCs/>
          <w:sz w:val="28"/>
          <w:szCs w:val="28"/>
        </w:rPr>
        <w:lastRenderedPageBreak/>
        <w:t xml:space="preserve">от 24 сентября 2013 г. № 562 «О внесении изменений в решение Березниковской городской Думы от 31.05.2011 № 194 «Об утверждении </w:t>
      </w:r>
      <w:r w:rsidR="000E076B">
        <w:rPr>
          <w:rFonts w:ascii="Times New Roman" w:hAnsi="Times New Roman"/>
          <w:bCs/>
          <w:sz w:val="28"/>
          <w:szCs w:val="28"/>
        </w:rPr>
        <w:t>к</w:t>
      </w:r>
      <w:r w:rsidRPr="00AF7773">
        <w:rPr>
          <w:rFonts w:ascii="Times New Roman" w:hAnsi="Times New Roman"/>
          <w:bCs/>
          <w:sz w:val="28"/>
          <w:szCs w:val="28"/>
        </w:rPr>
        <w:t>онцепции использования видов рекламных конструкций на территории города Березники с уч</w:t>
      </w:r>
      <w:r w:rsidR="00A83860">
        <w:rPr>
          <w:rFonts w:ascii="Times New Roman" w:hAnsi="Times New Roman"/>
          <w:bCs/>
          <w:sz w:val="28"/>
          <w:szCs w:val="28"/>
        </w:rPr>
        <w:t>ё</w:t>
      </w:r>
      <w:r w:rsidRPr="00AF7773">
        <w:rPr>
          <w:rFonts w:ascii="Times New Roman" w:hAnsi="Times New Roman"/>
          <w:bCs/>
          <w:sz w:val="28"/>
          <w:szCs w:val="28"/>
        </w:rPr>
        <w:t>том внешнего архитектурного облика застройки»;</w:t>
      </w:r>
    </w:p>
    <w:p w:rsidR="0003468F" w:rsidRPr="000E076B" w:rsidRDefault="00AF7773">
      <w:pPr>
        <w:suppressAutoHyphens/>
        <w:autoSpaceDE w:val="0"/>
        <w:autoSpaceDN w:val="0"/>
        <w:adjustRightInd w:val="0"/>
        <w:spacing w:after="0" w:line="360" w:lineRule="exact"/>
        <w:ind w:firstLine="709"/>
        <w:jc w:val="both"/>
        <w:rPr>
          <w:rFonts w:ascii="Times New Roman" w:hAnsi="Times New Roman"/>
          <w:bCs/>
          <w:sz w:val="28"/>
          <w:szCs w:val="28"/>
        </w:rPr>
      </w:pPr>
      <w:r w:rsidRPr="00AF7773">
        <w:rPr>
          <w:rFonts w:ascii="Times New Roman" w:hAnsi="Times New Roman"/>
          <w:bCs/>
          <w:sz w:val="28"/>
          <w:szCs w:val="28"/>
        </w:rPr>
        <w:t xml:space="preserve">от 25 августа 2015 г. № 848 «О внесении изменений в решение Березниковской городской Думы от 31.05.2011 № 194 «Об утверждении </w:t>
      </w:r>
      <w:r w:rsidR="000E076B">
        <w:rPr>
          <w:rFonts w:ascii="Times New Roman" w:hAnsi="Times New Roman"/>
          <w:bCs/>
          <w:sz w:val="28"/>
          <w:szCs w:val="28"/>
        </w:rPr>
        <w:t>к</w:t>
      </w:r>
      <w:r w:rsidRPr="00AF7773">
        <w:rPr>
          <w:rFonts w:ascii="Times New Roman" w:hAnsi="Times New Roman"/>
          <w:bCs/>
          <w:sz w:val="28"/>
          <w:szCs w:val="28"/>
        </w:rPr>
        <w:t>онцепции использования видов рекламных конструкций на территории города Березники с уч</w:t>
      </w:r>
      <w:r w:rsidR="000E076B">
        <w:rPr>
          <w:rFonts w:ascii="Times New Roman" w:hAnsi="Times New Roman"/>
          <w:bCs/>
          <w:sz w:val="28"/>
          <w:szCs w:val="28"/>
        </w:rPr>
        <w:t>ё</w:t>
      </w:r>
      <w:r w:rsidRPr="00AF7773">
        <w:rPr>
          <w:rFonts w:ascii="Times New Roman" w:hAnsi="Times New Roman"/>
          <w:bCs/>
          <w:sz w:val="28"/>
          <w:szCs w:val="28"/>
        </w:rPr>
        <w:t>том внешнего архитектурного облика застройки».</w:t>
      </w:r>
    </w:p>
    <w:p w:rsidR="00F02DCF" w:rsidRPr="000E076B" w:rsidRDefault="00AF7773">
      <w:pPr>
        <w:suppressAutoHyphens/>
        <w:spacing w:after="0" w:line="360" w:lineRule="exact"/>
        <w:ind w:firstLine="709"/>
        <w:jc w:val="both"/>
        <w:rPr>
          <w:rFonts w:ascii="Times New Roman" w:hAnsi="Times New Roman"/>
          <w:sz w:val="28"/>
          <w:szCs w:val="28"/>
        </w:rPr>
      </w:pPr>
      <w:r w:rsidRPr="00AF7773">
        <w:rPr>
          <w:rFonts w:ascii="Times New Roman" w:hAnsi="Times New Roman"/>
          <w:sz w:val="28"/>
          <w:szCs w:val="28"/>
        </w:rPr>
        <w:t>4.Опубликовать настоящее решение в официальном печатном издании – газете «Два берега Камы»</w:t>
      </w:r>
    </w:p>
    <w:p w:rsidR="00C42A83" w:rsidRPr="000E076B" w:rsidRDefault="00AF7773">
      <w:pPr>
        <w:suppressAutoHyphens/>
        <w:spacing w:after="0" w:line="360" w:lineRule="exact"/>
        <w:ind w:firstLine="709"/>
        <w:jc w:val="both"/>
        <w:rPr>
          <w:rFonts w:ascii="Times New Roman" w:hAnsi="Times New Roman"/>
          <w:sz w:val="28"/>
          <w:szCs w:val="28"/>
        </w:rPr>
      </w:pPr>
      <w:r w:rsidRPr="00AF7773">
        <w:rPr>
          <w:rFonts w:ascii="Times New Roman" w:hAnsi="Times New Roman"/>
          <w:sz w:val="28"/>
          <w:szCs w:val="28"/>
        </w:rPr>
        <w:t xml:space="preserve">5.Разместить настоящее решение и </w:t>
      </w:r>
      <w:r w:rsidR="000E076B">
        <w:rPr>
          <w:rFonts w:ascii="Times New Roman" w:hAnsi="Times New Roman"/>
          <w:sz w:val="28"/>
          <w:szCs w:val="28"/>
        </w:rPr>
        <w:t>Концепцию</w:t>
      </w:r>
      <w:r w:rsidRPr="00AF7773">
        <w:rPr>
          <w:rFonts w:ascii="Times New Roman" w:hAnsi="Times New Roman"/>
          <w:sz w:val="28"/>
          <w:szCs w:val="28"/>
        </w:rPr>
        <w:t>, указанн</w:t>
      </w:r>
      <w:r w:rsidR="000E076B">
        <w:rPr>
          <w:rFonts w:ascii="Times New Roman" w:hAnsi="Times New Roman"/>
          <w:sz w:val="28"/>
          <w:szCs w:val="28"/>
        </w:rPr>
        <w:t>ую</w:t>
      </w:r>
      <w:r w:rsidRPr="00AF7773">
        <w:rPr>
          <w:rFonts w:ascii="Times New Roman" w:hAnsi="Times New Roman"/>
          <w:sz w:val="28"/>
          <w:szCs w:val="28"/>
        </w:rPr>
        <w:t xml:space="preserve"> в пункте 1 настоящего решения, на Официальном портале правовой информации города Березники в </w:t>
      </w:r>
      <w:r w:rsidRPr="00AF7773">
        <w:rPr>
          <w:rFonts w:ascii="Times New Roman" w:hAnsi="Times New Roman"/>
          <w:sz w:val="28"/>
        </w:rPr>
        <w:t>информационно-телекоммуникационной сети «Интернет».</w:t>
      </w:r>
    </w:p>
    <w:p w:rsidR="00C42A83" w:rsidRPr="000E076B" w:rsidRDefault="00AF7773">
      <w:pPr>
        <w:suppressAutoHyphens/>
        <w:spacing w:after="0" w:line="360" w:lineRule="exact"/>
        <w:ind w:firstLine="709"/>
        <w:jc w:val="both"/>
        <w:rPr>
          <w:rFonts w:ascii="Times New Roman" w:hAnsi="Times New Roman"/>
          <w:sz w:val="28"/>
          <w:szCs w:val="28"/>
        </w:rPr>
      </w:pPr>
      <w:r w:rsidRPr="00AF7773">
        <w:rPr>
          <w:rFonts w:ascii="Times New Roman" w:hAnsi="Times New Roman"/>
          <w:sz w:val="28"/>
          <w:szCs w:val="28"/>
        </w:rPr>
        <w:t>6.Настоящее решение вступает в силу со дня, следующего за днем его официального опубликования.</w:t>
      </w:r>
    </w:p>
    <w:p w:rsidR="00AF7773" w:rsidRPr="00AF7773" w:rsidRDefault="00AF7773" w:rsidP="00AF7773">
      <w:pPr>
        <w:suppressAutoHyphens/>
        <w:spacing w:after="0" w:line="360" w:lineRule="exact"/>
        <w:ind w:firstLine="709"/>
        <w:jc w:val="both"/>
        <w:rPr>
          <w:rFonts w:ascii="Times New Roman" w:hAnsi="Times New Roman"/>
          <w:sz w:val="28"/>
          <w:szCs w:val="28"/>
        </w:rPr>
      </w:pPr>
      <w:r w:rsidRPr="00AF7773">
        <w:rPr>
          <w:rFonts w:ascii="Times New Roman" w:hAnsi="Times New Roman"/>
          <w:sz w:val="28"/>
          <w:szCs w:val="28"/>
        </w:rPr>
        <w:t>7.Контроль за исполнением решения возложить на финансово-бюджетную комиссию</w:t>
      </w:r>
      <w:r w:rsidR="000E076B">
        <w:rPr>
          <w:rFonts w:ascii="Times New Roman" w:hAnsi="Times New Roman"/>
          <w:sz w:val="28"/>
          <w:szCs w:val="28"/>
        </w:rPr>
        <w:t xml:space="preserve"> (Вылеток И.Б)</w:t>
      </w:r>
      <w:r w:rsidRPr="00AF7773">
        <w:rPr>
          <w:rFonts w:ascii="Times New Roman" w:hAnsi="Times New Roman"/>
          <w:sz w:val="28"/>
          <w:szCs w:val="28"/>
        </w:rPr>
        <w:t>.</w:t>
      </w:r>
    </w:p>
    <w:tbl>
      <w:tblPr>
        <w:tblW w:w="0" w:type="auto"/>
        <w:tblLook w:val="04A0"/>
      </w:tblPr>
      <w:tblGrid>
        <w:gridCol w:w="7590"/>
        <w:gridCol w:w="2157"/>
      </w:tblGrid>
      <w:tr w:rsidR="00C42A83" w:rsidRPr="000E076B" w:rsidTr="00C2554E">
        <w:tc>
          <w:tcPr>
            <w:tcW w:w="7590" w:type="dxa"/>
          </w:tcPr>
          <w:p w:rsidR="00AF7773" w:rsidRDefault="00AF7773" w:rsidP="00AF7773">
            <w:pPr>
              <w:suppressAutoHyphens/>
              <w:autoSpaceDE w:val="0"/>
              <w:autoSpaceDN w:val="0"/>
              <w:adjustRightInd w:val="0"/>
              <w:spacing w:after="0" w:line="360" w:lineRule="exact"/>
              <w:jc w:val="both"/>
              <w:outlineLvl w:val="0"/>
              <w:rPr>
                <w:rFonts w:ascii="Times New Roman" w:hAnsi="Times New Roman"/>
                <w:sz w:val="28"/>
                <w:szCs w:val="28"/>
              </w:rPr>
            </w:pPr>
          </w:p>
          <w:p w:rsidR="00AF7773" w:rsidRDefault="00AF7773" w:rsidP="00AF7773">
            <w:pPr>
              <w:suppressAutoHyphens/>
              <w:autoSpaceDE w:val="0"/>
              <w:autoSpaceDN w:val="0"/>
              <w:adjustRightInd w:val="0"/>
              <w:spacing w:after="0" w:line="360" w:lineRule="exact"/>
              <w:jc w:val="both"/>
              <w:outlineLvl w:val="0"/>
              <w:rPr>
                <w:rFonts w:ascii="Times New Roman" w:hAnsi="Times New Roman"/>
                <w:sz w:val="28"/>
                <w:szCs w:val="28"/>
              </w:rPr>
            </w:pPr>
          </w:p>
          <w:p w:rsidR="00AF7773" w:rsidRPr="00AF7773" w:rsidRDefault="00AF7773" w:rsidP="00AF7773">
            <w:pPr>
              <w:suppressAutoHyphens/>
              <w:autoSpaceDE w:val="0"/>
              <w:autoSpaceDN w:val="0"/>
              <w:adjustRightInd w:val="0"/>
              <w:spacing w:after="0" w:line="360" w:lineRule="exact"/>
              <w:jc w:val="both"/>
              <w:outlineLvl w:val="0"/>
              <w:rPr>
                <w:rFonts w:ascii="Times New Roman" w:hAnsi="Times New Roman"/>
                <w:sz w:val="28"/>
                <w:szCs w:val="28"/>
              </w:rPr>
            </w:pPr>
            <w:r w:rsidRPr="00AF7773">
              <w:rPr>
                <w:rFonts w:ascii="Times New Roman" w:hAnsi="Times New Roman"/>
                <w:sz w:val="28"/>
                <w:szCs w:val="28"/>
              </w:rPr>
              <w:t>Глава города Березники –</w:t>
            </w:r>
          </w:p>
          <w:p w:rsidR="00AF7773" w:rsidRPr="00AF7773" w:rsidRDefault="00AF7773" w:rsidP="00AF7773">
            <w:pPr>
              <w:suppressAutoHyphens/>
              <w:autoSpaceDE w:val="0"/>
              <w:autoSpaceDN w:val="0"/>
              <w:adjustRightInd w:val="0"/>
              <w:spacing w:after="0" w:line="360" w:lineRule="exact"/>
              <w:jc w:val="both"/>
              <w:outlineLvl w:val="0"/>
              <w:rPr>
                <w:rFonts w:ascii="Times New Roman" w:hAnsi="Times New Roman"/>
                <w:sz w:val="28"/>
                <w:szCs w:val="28"/>
              </w:rPr>
            </w:pPr>
            <w:r w:rsidRPr="00AF7773">
              <w:rPr>
                <w:rFonts w:ascii="Times New Roman" w:hAnsi="Times New Roman"/>
                <w:sz w:val="28"/>
                <w:szCs w:val="28"/>
              </w:rPr>
              <w:t>глава администрации города Березники</w:t>
            </w:r>
          </w:p>
        </w:tc>
        <w:tc>
          <w:tcPr>
            <w:tcW w:w="2157" w:type="dxa"/>
          </w:tcPr>
          <w:p w:rsidR="00AF7773" w:rsidRPr="00AF7773" w:rsidRDefault="00AF7773" w:rsidP="00AF7773">
            <w:pPr>
              <w:suppressAutoHyphens/>
              <w:autoSpaceDE w:val="0"/>
              <w:autoSpaceDN w:val="0"/>
              <w:adjustRightInd w:val="0"/>
              <w:spacing w:after="0" w:line="360" w:lineRule="exact"/>
              <w:jc w:val="both"/>
              <w:outlineLvl w:val="0"/>
              <w:rPr>
                <w:rFonts w:ascii="Times New Roman" w:hAnsi="Times New Roman"/>
                <w:sz w:val="28"/>
                <w:szCs w:val="28"/>
              </w:rPr>
            </w:pPr>
          </w:p>
          <w:p w:rsidR="00A83860" w:rsidRDefault="00A83860" w:rsidP="00A83860">
            <w:pPr>
              <w:suppressAutoHyphens/>
              <w:autoSpaceDE w:val="0"/>
              <w:autoSpaceDN w:val="0"/>
              <w:adjustRightInd w:val="0"/>
              <w:spacing w:after="0" w:line="360" w:lineRule="exact"/>
              <w:jc w:val="both"/>
              <w:outlineLvl w:val="0"/>
              <w:rPr>
                <w:rFonts w:ascii="Times New Roman" w:hAnsi="Times New Roman"/>
                <w:sz w:val="28"/>
                <w:szCs w:val="28"/>
              </w:rPr>
            </w:pPr>
          </w:p>
          <w:p w:rsidR="00A83860" w:rsidRDefault="00A83860" w:rsidP="00A83860">
            <w:pPr>
              <w:suppressAutoHyphens/>
              <w:autoSpaceDE w:val="0"/>
              <w:autoSpaceDN w:val="0"/>
              <w:adjustRightInd w:val="0"/>
              <w:spacing w:after="0" w:line="360" w:lineRule="exact"/>
              <w:jc w:val="both"/>
              <w:outlineLvl w:val="0"/>
              <w:rPr>
                <w:rFonts w:ascii="Times New Roman" w:hAnsi="Times New Roman"/>
                <w:sz w:val="28"/>
                <w:szCs w:val="28"/>
              </w:rPr>
            </w:pPr>
          </w:p>
          <w:p w:rsidR="00AF7773" w:rsidRPr="00AF7773" w:rsidRDefault="00AF7773" w:rsidP="00AF7773">
            <w:pPr>
              <w:suppressAutoHyphens/>
              <w:autoSpaceDE w:val="0"/>
              <w:autoSpaceDN w:val="0"/>
              <w:adjustRightInd w:val="0"/>
              <w:spacing w:after="0" w:line="360" w:lineRule="exact"/>
              <w:jc w:val="both"/>
              <w:outlineLvl w:val="0"/>
              <w:rPr>
                <w:rFonts w:ascii="Times New Roman" w:hAnsi="Times New Roman"/>
                <w:sz w:val="28"/>
                <w:szCs w:val="28"/>
              </w:rPr>
            </w:pPr>
            <w:r w:rsidRPr="00AF7773">
              <w:rPr>
                <w:rFonts w:ascii="Times New Roman" w:hAnsi="Times New Roman"/>
                <w:sz w:val="28"/>
                <w:szCs w:val="28"/>
              </w:rPr>
              <w:t>С.П.Дьяков</w:t>
            </w:r>
          </w:p>
        </w:tc>
      </w:tr>
      <w:tr w:rsidR="00C42A83" w:rsidRPr="000E076B" w:rsidTr="00C2554E">
        <w:tc>
          <w:tcPr>
            <w:tcW w:w="7590" w:type="dxa"/>
          </w:tcPr>
          <w:p w:rsidR="00AF7773" w:rsidRDefault="00AF7773" w:rsidP="00AF7773">
            <w:pPr>
              <w:suppressAutoHyphens/>
              <w:spacing w:after="0" w:line="360" w:lineRule="exact"/>
              <w:jc w:val="both"/>
              <w:rPr>
                <w:rFonts w:ascii="Times New Roman" w:eastAsiaTheme="majorEastAsia" w:hAnsi="Times New Roman" w:cstheme="majorBidi"/>
                <w:b/>
                <w:bCs/>
                <w:color w:val="4F81BD" w:themeColor="accent1"/>
                <w:sz w:val="28"/>
                <w:szCs w:val="28"/>
              </w:rPr>
            </w:pPr>
          </w:p>
          <w:p w:rsidR="00AF7773" w:rsidRPr="00AF7773" w:rsidRDefault="00AF7773" w:rsidP="00AF7773">
            <w:pPr>
              <w:suppressAutoHyphens/>
              <w:spacing w:after="0" w:line="360" w:lineRule="exact"/>
              <w:jc w:val="both"/>
              <w:rPr>
                <w:rFonts w:ascii="Times New Roman" w:hAnsi="Times New Roman"/>
                <w:sz w:val="28"/>
                <w:szCs w:val="28"/>
              </w:rPr>
            </w:pPr>
            <w:r w:rsidRPr="00AF7773">
              <w:rPr>
                <w:rFonts w:ascii="Times New Roman" w:hAnsi="Times New Roman"/>
                <w:sz w:val="28"/>
                <w:szCs w:val="28"/>
              </w:rPr>
              <w:t xml:space="preserve">Председатель </w:t>
            </w:r>
          </w:p>
          <w:p w:rsidR="00AF7773" w:rsidRPr="00AF7773" w:rsidRDefault="00AF7773" w:rsidP="00AF7773">
            <w:pPr>
              <w:suppressAutoHyphens/>
              <w:autoSpaceDE w:val="0"/>
              <w:autoSpaceDN w:val="0"/>
              <w:adjustRightInd w:val="0"/>
              <w:spacing w:after="0" w:line="360" w:lineRule="exact"/>
              <w:jc w:val="both"/>
              <w:outlineLvl w:val="0"/>
              <w:rPr>
                <w:rFonts w:ascii="Times New Roman" w:hAnsi="Times New Roman"/>
                <w:sz w:val="28"/>
                <w:szCs w:val="28"/>
              </w:rPr>
            </w:pPr>
            <w:r w:rsidRPr="00AF7773">
              <w:rPr>
                <w:rFonts w:ascii="Times New Roman" w:hAnsi="Times New Roman"/>
                <w:sz w:val="28"/>
                <w:szCs w:val="28"/>
              </w:rPr>
              <w:t xml:space="preserve">Березниковской городской Думы                                              </w:t>
            </w:r>
          </w:p>
        </w:tc>
        <w:tc>
          <w:tcPr>
            <w:tcW w:w="2157" w:type="dxa"/>
          </w:tcPr>
          <w:p w:rsidR="00AF7773" w:rsidRPr="00AF7773" w:rsidRDefault="00AF7773" w:rsidP="00AF7773">
            <w:pPr>
              <w:suppressAutoHyphens/>
              <w:spacing w:after="0" w:line="360" w:lineRule="exact"/>
              <w:jc w:val="both"/>
              <w:rPr>
                <w:rFonts w:ascii="Times New Roman" w:hAnsi="Times New Roman"/>
                <w:sz w:val="28"/>
                <w:szCs w:val="28"/>
              </w:rPr>
            </w:pPr>
          </w:p>
          <w:p w:rsidR="00A83860" w:rsidRDefault="00A83860" w:rsidP="00A83860">
            <w:pPr>
              <w:suppressAutoHyphens/>
              <w:spacing w:after="0" w:line="360" w:lineRule="exact"/>
              <w:jc w:val="both"/>
              <w:rPr>
                <w:rFonts w:ascii="Times New Roman" w:hAnsi="Times New Roman"/>
                <w:sz w:val="28"/>
                <w:szCs w:val="28"/>
              </w:rPr>
            </w:pPr>
          </w:p>
          <w:p w:rsidR="00AF7773" w:rsidRPr="00AF7773" w:rsidRDefault="00AF7773" w:rsidP="00AF7773">
            <w:pPr>
              <w:suppressAutoHyphens/>
              <w:spacing w:after="0" w:line="360" w:lineRule="exact"/>
              <w:jc w:val="both"/>
              <w:rPr>
                <w:rFonts w:ascii="Times New Roman" w:hAnsi="Times New Roman"/>
                <w:sz w:val="28"/>
                <w:szCs w:val="28"/>
              </w:rPr>
            </w:pPr>
            <w:r w:rsidRPr="00AF7773">
              <w:rPr>
                <w:rFonts w:ascii="Times New Roman" w:hAnsi="Times New Roman"/>
                <w:sz w:val="28"/>
                <w:szCs w:val="28"/>
              </w:rPr>
              <w:t>Э.В.Смирнов</w:t>
            </w:r>
          </w:p>
        </w:tc>
      </w:tr>
    </w:tbl>
    <w:p w:rsidR="00AF7773" w:rsidRDefault="00AF7773" w:rsidP="00AF7773">
      <w:pPr>
        <w:suppressAutoHyphens/>
        <w:spacing w:after="0" w:line="360" w:lineRule="exact"/>
        <w:ind w:firstLine="5528"/>
        <w:rPr>
          <w:rFonts w:ascii="Times New Roman" w:hAnsi="Times New Roman" w:cs="Times New Roman"/>
          <w:sz w:val="28"/>
          <w:szCs w:val="24"/>
        </w:rPr>
      </w:pPr>
    </w:p>
    <w:p w:rsidR="00C42A83" w:rsidRPr="00F01103" w:rsidRDefault="00C42A83" w:rsidP="00F01103">
      <w:pPr>
        <w:suppressAutoHyphens/>
        <w:spacing w:after="0" w:line="360" w:lineRule="auto"/>
        <w:ind w:firstLine="5528"/>
        <w:rPr>
          <w:rFonts w:ascii="Times New Roman" w:hAnsi="Times New Roman" w:cs="Times New Roman"/>
          <w:sz w:val="28"/>
          <w:szCs w:val="24"/>
        </w:rPr>
      </w:pPr>
    </w:p>
    <w:p w:rsidR="00C42A83" w:rsidRDefault="00C42A83" w:rsidP="00F01103">
      <w:pPr>
        <w:suppressAutoHyphens/>
        <w:spacing w:after="0" w:line="360" w:lineRule="auto"/>
        <w:ind w:firstLine="5528"/>
        <w:rPr>
          <w:rFonts w:ascii="Times New Roman" w:hAnsi="Times New Roman" w:cs="Times New Roman"/>
          <w:sz w:val="28"/>
          <w:szCs w:val="24"/>
        </w:rPr>
      </w:pPr>
    </w:p>
    <w:p w:rsidR="00FD74BA" w:rsidRDefault="00FD74BA" w:rsidP="00F01103">
      <w:pPr>
        <w:suppressAutoHyphens/>
        <w:spacing w:after="0" w:line="360" w:lineRule="auto"/>
        <w:ind w:firstLine="5528"/>
        <w:rPr>
          <w:rFonts w:ascii="Times New Roman" w:hAnsi="Times New Roman" w:cs="Times New Roman"/>
          <w:sz w:val="28"/>
          <w:szCs w:val="24"/>
        </w:rPr>
      </w:pPr>
    </w:p>
    <w:p w:rsidR="00FD74BA" w:rsidRDefault="00FD74BA" w:rsidP="00F01103">
      <w:pPr>
        <w:suppressAutoHyphens/>
        <w:spacing w:after="0" w:line="360" w:lineRule="auto"/>
        <w:ind w:firstLine="5528"/>
        <w:rPr>
          <w:rFonts w:ascii="Times New Roman" w:hAnsi="Times New Roman" w:cs="Times New Roman"/>
          <w:sz w:val="28"/>
          <w:szCs w:val="24"/>
        </w:rPr>
      </w:pPr>
    </w:p>
    <w:p w:rsidR="00FD74BA" w:rsidRDefault="00FD74BA" w:rsidP="00F01103">
      <w:pPr>
        <w:suppressAutoHyphens/>
        <w:spacing w:after="0" w:line="360" w:lineRule="auto"/>
        <w:ind w:firstLine="5528"/>
        <w:rPr>
          <w:rFonts w:ascii="Times New Roman" w:hAnsi="Times New Roman" w:cs="Times New Roman"/>
          <w:sz w:val="28"/>
          <w:szCs w:val="24"/>
        </w:rPr>
      </w:pPr>
    </w:p>
    <w:p w:rsidR="00F02DCF" w:rsidRDefault="00F02DCF" w:rsidP="00F01103">
      <w:pPr>
        <w:suppressAutoHyphens/>
        <w:spacing w:after="0" w:line="360" w:lineRule="auto"/>
        <w:ind w:firstLine="5528"/>
        <w:rPr>
          <w:rFonts w:ascii="Times New Roman" w:hAnsi="Times New Roman" w:cs="Times New Roman"/>
          <w:sz w:val="28"/>
          <w:szCs w:val="24"/>
        </w:rPr>
      </w:pPr>
    </w:p>
    <w:p w:rsidR="00A83860" w:rsidRDefault="00A83860" w:rsidP="00F01103">
      <w:pPr>
        <w:suppressAutoHyphens/>
        <w:spacing w:after="0" w:line="360" w:lineRule="auto"/>
        <w:ind w:firstLine="5528"/>
        <w:rPr>
          <w:rFonts w:ascii="Times New Roman" w:hAnsi="Times New Roman" w:cs="Times New Roman"/>
          <w:sz w:val="28"/>
          <w:szCs w:val="24"/>
        </w:rPr>
      </w:pPr>
    </w:p>
    <w:p w:rsidR="000E076B" w:rsidRDefault="000E076B" w:rsidP="00F01103">
      <w:pPr>
        <w:suppressAutoHyphens/>
        <w:spacing w:after="0" w:line="360" w:lineRule="auto"/>
        <w:ind w:firstLine="5528"/>
        <w:rPr>
          <w:rFonts w:ascii="Times New Roman" w:hAnsi="Times New Roman" w:cs="Times New Roman"/>
          <w:sz w:val="28"/>
          <w:szCs w:val="24"/>
        </w:rPr>
      </w:pPr>
    </w:p>
    <w:p w:rsidR="00A95F2A" w:rsidRDefault="00A95F2A" w:rsidP="00F01103">
      <w:pPr>
        <w:suppressAutoHyphens/>
        <w:spacing w:after="0" w:line="360" w:lineRule="auto"/>
        <w:ind w:firstLine="5528"/>
        <w:rPr>
          <w:rFonts w:ascii="Times New Roman" w:hAnsi="Times New Roman" w:cs="Times New Roman"/>
          <w:sz w:val="28"/>
          <w:szCs w:val="24"/>
        </w:rPr>
      </w:pPr>
    </w:p>
    <w:p w:rsidR="00A95F2A" w:rsidRDefault="00A95F2A" w:rsidP="00F01103">
      <w:pPr>
        <w:suppressAutoHyphens/>
        <w:spacing w:after="0" w:line="360" w:lineRule="auto"/>
        <w:ind w:firstLine="5528"/>
        <w:rPr>
          <w:rFonts w:ascii="Times New Roman" w:hAnsi="Times New Roman" w:cs="Times New Roman"/>
          <w:sz w:val="28"/>
          <w:szCs w:val="24"/>
        </w:rPr>
      </w:pPr>
    </w:p>
    <w:p w:rsidR="00F02DCF" w:rsidRDefault="00F02DCF" w:rsidP="00F01103">
      <w:pPr>
        <w:suppressAutoHyphens/>
        <w:spacing w:after="0" w:line="360" w:lineRule="auto"/>
        <w:ind w:firstLine="5528"/>
        <w:rPr>
          <w:rFonts w:ascii="Times New Roman" w:hAnsi="Times New Roman" w:cs="Times New Roman"/>
          <w:sz w:val="28"/>
          <w:szCs w:val="24"/>
        </w:rPr>
      </w:pPr>
    </w:p>
    <w:p w:rsidR="00F90D5B" w:rsidRDefault="00F90D5B" w:rsidP="00F01103">
      <w:pPr>
        <w:suppressAutoHyphens/>
        <w:spacing w:after="0" w:line="360" w:lineRule="auto"/>
        <w:ind w:firstLine="5528"/>
        <w:rPr>
          <w:rFonts w:ascii="Times New Roman" w:hAnsi="Times New Roman" w:cs="Times New Roman"/>
          <w:sz w:val="28"/>
          <w:szCs w:val="24"/>
        </w:rPr>
      </w:pPr>
    </w:p>
    <w:tbl>
      <w:tblPr>
        <w:tblStyle w:val="a4"/>
        <w:tblW w:w="0" w:type="auto"/>
        <w:tblInd w:w="5920" w:type="dxa"/>
        <w:tblLook w:val="04A0"/>
      </w:tblPr>
      <w:tblGrid>
        <w:gridCol w:w="3827"/>
      </w:tblGrid>
      <w:tr w:rsidR="00F01103" w:rsidTr="002122C6">
        <w:tc>
          <w:tcPr>
            <w:tcW w:w="3827" w:type="dxa"/>
            <w:tcBorders>
              <w:top w:val="nil"/>
              <w:left w:val="nil"/>
              <w:bottom w:val="nil"/>
              <w:right w:val="nil"/>
            </w:tcBorders>
          </w:tcPr>
          <w:p w:rsidR="00F01103" w:rsidRPr="00F01103" w:rsidRDefault="00F01103" w:rsidP="00131C60">
            <w:pPr>
              <w:spacing w:line="240" w:lineRule="exact"/>
              <w:rPr>
                <w:rFonts w:ascii="Times New Roman" w:hAnsi="Times New Roman" w:cs="Times New Roman"/>
                <w:sz w:val="28"/>
                <w:szCs w:val="24"/>
              </w:rPr>
            </w:pPr>
            <w:r w:rsidRPr="00F01103">
              <w:rPr>
                <w:rFonts w:ascii="Times New Roman" w:hAnsi="Times New Roman" w:cs="Times New Roman"/>
                <w:sz w:val="28"/>
                <w:szCs w:val="24"/>
              </w:rPr>
              <w:lastRenderedPageBreak/>
              <w:t>УТВЕРЖДЕН</w:t>
            </w:r>
            <w:r w:rsidR="00FD74BA">
              <w:rPr>
                <w:rFonts w:ascii="Times New Roman" w:hAnsi="Times New Roman" w:cs="Times New Roman"/>
                <w:sz w:val="28"/>
                <w:szCs w:val="24"/>
              </w:rPr>
              <w:t>А</w:t>
            </w:r>
          </w:p>
          <w:p w:rsidR="00F65A80" w:rsidRDefault="00F56451" w:rsidP="00131C60">
            <w:pPr>
              <w:spacing w:line="240" w:lineRule="exact"/>
              <w:rPr>
                <w:rFonts w:ascii="Times New Roman" w:hAnsi="Times New Roman" w:cs="Times New Roman"/>
                <w:sz w:val="28"/>
                <w:szCs w:val="24"/>
              </w:rPr>
            </w:pPr>
            <w:r>
              <w:rPr>
                <w:rFonts w:ascii="Times New Roman" w:hAnsi="Times New Roman" w:cs="Times New Roman"/>
                <w:sz w:val="28"/>
                <w:szCs w:val="24"/>
              </w:rPr>
              <w:t>р</w:t>
            </w:r>
            <w:r w:rsidR="00F01103" w:rsidRPr="00F01103">
              <w:rPr>
                <w:rFonts w:ascii="Times New Roman" w:hAnsi="Times New Roman" w:cs="Times New Roman"/>
                <w:sz w:val="28"/>
                <w:szCs w:val="24"/>
              </w:rPr>
              <w:t>ешением</w:t>
            </w:r>
            <w:r>
              <w:rPr>
                <w:rFonts w:ascii="Times New Roman" w:hAnsi="Times New Roman" w:cs="Times New Roman"/>
                <w:sz w:val="28"/>
                <w:szCs w:val="24"/>
              </w:rPr>
              <w:t xml:space="preserve"> </w:t>
            </w:r>
            <w:r w:rsidR="00F01103" w:rsidRPr="00F01103">
              <w:rPr>
                <w:rFonts w:ascii="Times New Roman" w:hAnsi="Times New Roman" w:cs="Times New Roman"/>
                <w:sz w:val="28"/>
                <w:szCs w:val="24"/>
              </w:rPr>
              <w:t>Березниковской</w:t>
            </w:r>
          </w:p>
          <w:p w:rsidR="00F01103" w:rsidRPr="00F01103" w:rsidRDefault="00F01103" w:rsidP="00131C60">
            <w:pPr>
              <w:spacing w:line="240" w:lineRule="exact"/>
              <w:rPr>
                <w:rFonts w:ascii="Times New Roman" w:hAnsi="Times New Roman" w:cs="Times New Roman"/>
                <w:sz w:val="28"/>
                <w:szCs w:val="24"/>
              </w:rPr>
            </w:pPr>
            <w:r w:rsidRPr="00F01103">
              <w:rPr>
                <w:rFonts w:ascii="Times New Roman" w:hAnsi="Times New Roman" w:cs="Times New Roman"/>
                <w:sz w:val="28"/>
                <w:szCs w:val="24"/>
              </w:rPr>
              <w:t>городской Думы</w:t>
            </w:r>
          </w:p>
          <w:p w:rsidR="00F01103" w:rsidRPr="00F01103" w:rsidRDefault="00131C60" w:rsidP="007E653A">
            <w:pPr>
              <w:spacing w:line="240" w:lineRule="exact"/>
              <w:rPr>
                <w:rFonts w:ascii="Times New Roman" w:hAnsi="Times New Roman" w:cs="Times New Roman"/>
                <w:sz w:val="28"/>
                <w:szCs w:val="24"/>
              </w:rPr>
            </w:pPr>
            <w:r>
              <w:rPr>
                <w:rFonts w:ascii="Times New Roman" w:hAnsi="Times New Roman" w:cs="Times New Roman"/>
                <w:sz w:val="28"/>
                <w:szCs w:val="24"/>
              </w:rPr>
              <w:t xml:space="preserve">от  </w:t>
            </w:r>
            <w:r w:rsidR="00FD74BA">
              <w:rPr>
                <w:rFonts w:ascii="Times New Roman" w:hAnsi="Times New Roman" w:cs="Times New Roman"/>
                <w:sz w:val="28"/>
                <w:szCs w:val="24"/>
              </w:rPr>
              <w:t>______________</w:t>
            </w:r>
          </w:p>
        </w:tc>
      </w:tr>
    </w:tbl>
    <w:p w:rsidR="00C42A83" w:rsidRDefault="00C42A83" w:rsidP="00902709">
      <w:pPr>
        <w:spacing w:after="0" w:line="360" w:lineRule="auto"/>
        <w:ind w:firstLine="5528"/>
        <w:rPr>
          <w:rFonts w:ascii="Times New Roman" w:hAnsi="Times New Roman" w:cs="Times New Roman"/>
          <w:sz w:val="24"/>
          <w:szCs w:val="24"/>
        </w:rPr>
      </w:pPr>
    </w:p>
    <w:p w:rsidR="00F01103" w:rsidRDefault="00F01103" w:rsidP="00902709">
      <w:pPr>
        <w:spacing w:after="0" w:line="360" w:lineRule="auto"/>
        <w:ind w:firstLine="5528"/>
        <w:rPr>
          <w:rFonts w:ascii="Times New Roman" w:hAnsi="Times New Roman" w:cs="Times New Roman"/>
          <w:sz w:val="24"/>
          <w:szCs w:val="24"/>
        </w:rPr>
      </w:pPr>
    </w:p>
    <w:p w:rsidR="00414FB5" w:rsidRDefault="00173C8A" w:rsidP="004A0D41">
      <w:pPr>
        <w:spacing w:after="0" w:line="240" w:lineRule="auto"/>
        <w:ind w:firstLine="709"/>
        <w:contextualSpacing/>
        <w:jc w:val="center"/>
        <w:rPr>
          <w:rFonts w:ascii="Times New Roman" w:hAnsi="Times New Roman" w:cs="Times New Roman"/>
          <w:b/>
          <w:caps/>
          <w:sz w:val="28"/>
          <w:szCs w:val="28"/>
        </w:rPr>
      </w:pPr>
      <w:r w:rsidRPr="00173C8A">
        <w:rPr>
          <w:rFonts w:ascii="Times New Roman" w:hAnsi="Times New Roman" w:cs="Times New Roman"/>
          <w:b/>
          <w:caps/>
          <w:sz w:val="28"/>
          <w:szCs w:val="28"/>
        </w:rPr>
        <w:t>КОНЦЕПЦИЯ</w:t>
      </w:r>
    </w:p>
    <w:p w:rsidR="00DA45B2" w:rsidRDefault="00173C8A" w:rsidP="004A0D41">
      <w:pPr>
        <w:spacing w:after="0" w:line="240" w:lineRule="auto"/>
        <w:ind w:firstLine="709"/>
        <w:contextualSpacing/>
        <w:jc w:val="center"/>
        <w:rPr>
          <w:rFonts w:ascii="Times New Roman" w:hAnsi="Times New Roman" w:cs="Times New Roman"/>
          <w:b/>
          <w:caps/>
          <w:sz w:val="28"/>
          <w:szCs w:val="28"/>
        </w:rPr>
      </w:pPr>
      <w:r w:rsidRPr="00173C8A">
        <w:rPr>
          <w:rFonts w:ascii="Times New Roman" w:hAnsi="Times New Roman" w:cs="Times New Roman"/>
          <w:b/>
          <w:caps/>
          <w:sz w:val="28"/>
          <w:szCs w:val="28"/>
        </w:rPr>
        <w:t xml:space="preserve"> РАЗМЕЩЕНИЯ РЕКЛАМНЫХ КОНСТРУКЦИЙ НА ТЕРРИТОРИИ МУНИЦИПАЛЬНОГО ОБРАЗОВАНИЯ </w:t>
      </w:r>
    </w:p>
    <w:p w:rsidR="00902709" w:rsidRPr="00173C8A" w:rsidRDefault="00173C8A" w:rsidP="004A0D41">
      <w:pPr>
        <w:spacing w:after="0" w:line="240" w:lineRule="auto"/>
        <w:ind w:firstLine="709"/>
        <w:contextualSpacing/>
        <w:jc w:val="center"/>
        <w:rPr>
          <w:rFonts w:ascii="Times New Roman" w:hAnsi="Times New Roman" w:cs="Times New Roman"/>
          <w:b/>
          <w:caps/>
          <w:sz w:val="28"/>
          <w:szCs w:val="28"/>
        </w:rPr>
      </w:pPr>
      <w:r w:rsidRPr="00173C8A">
        <w:rPr>
          <w:rFonts w:ascii="Times New Roman" w:hAnsi="Times New Roman" w:cs="Times New Roman"/>
          <w:b/>
          <w:caps/>
          <w:sz w:val="28"/>
          <w:szCs w:val="28"/>
        </w:rPr>
        <w:t>«ГОРОД БЕРЕЗНИКИ»</w:t>
      </w:r>
    </w:p>
    <w:p w:rsidR="00902709" w:rsidRPr="00173C8A" w:rsidRDefault="00902709" w:rsidP="00902709">
      <w:pPr>
        <w:spacing w:before="200" w:line="360" w:lineRule="auto"/>
        <w:contextualSpacing/>
        <w:jc w:val="center"/>
        <w:rPr>
          <w:rFonts w:ascii="Times New Roman" w:hAnsi="Times New Roman" w:cs="Times New Roman"/>
          <w:caps/>
        </w:rPr>
      </w:pPr>
    </w:p>
    <w:p w:rsidR="00173C8A" w:rsidRPr="000E076B" w:rsidRDefault="008C2A5D" w:rsidP="000E076B">
      <w:pPr>
        <w:spacing w:after="0" w:line="360" w:lineRule="exact"/>
        <w:ind w:firstLine="709"/>
        <w:contextualSpacing/>
        <w:jc w:val="center"/>
        <w:rPr>
          <w:rFonts w:ascii="Times New Roman" w:hAnsi="Times New Roman" w:cs="Times New Roman"/>
          <w:sz w:val="28"/>
          <w:szCs w:val="28"/>
        </w:rPr>
      </w:pPr>
      <w:r w:rsidRPr="000E076B">
        <w:rPr>
          <w:rFonts w:ascii="Times New Roman" w:hAnsi="Times New Roman" w:cs="Times New Roman"/>
          <w:caps/>
          <w:sz w:val="28"/>
          <w:szCs w:val="28"/>
          <w:lang w:val="en-US"/>
        </w:rPr>
        <w:t>I</w:t>
      </w:r>
      <w:r w:rsidR="00E8391A" w:rsidRPr="000E076B">
        <w:rPr>
          <w:rFonts w:ascii="Times New Roman" w:hAnsi="Times New Roman" w:cs="Times New Roman"/>
          <w:caps/>
          <w:sz w:val="28"/>
          <w:szCs w:val="28"/>
        </w:rPr>
        <w:t>.</w:t>
      </w:r>
      <w:r w:rsidR="00117CC4" w:rsidRPr="000E076B">
        <w:rPr>
          <w:rFonts w:ascii="Times New Roman" w:hAnsi="Times New Roman" w:cs="Times New Roman"/>
          <w:caps/>
          <w:sz w:val="28"/>
          <w:szCs w:val="28"/>
        </w:rPr>
        <w:t>о</w:t>
      </w:r>
      <w:r w:rsidR="006736D9" w:rsidRPr="000E076B">
        <w:rPr>
          <w:rFonts w:ascii="Times New Roman" w:hAnsi="Times New Roman" w:cs="Times New Roman"/>
          <w:sz w:val="28"/>
          <w:szCs w:val="28"/>
        </w:rPr>
        <w:t>бщие положения</w:t>
      </w:r>
    </w:p>
    <w:p w:rsidR="00414FB5" w:rsidRPr="000E076B" w:rsidRDefault="00414FB5" w:rsidP="000E076B">
      <w:pPr>
        <w:spacing w:after="0" w:line="360" w:lineRule="exact"/>
        <w:ind w:firstLine="709"/>
        <w:contextualSpacing/>
        <w:jc w:val="center"/>
        <w:rPr>
          <w:rFonts w:ascii="Times New Roman" w:hAnsi="Times New Roman" w:cs="Times New Roman"/>
          <w:sz w:val="28"/>
          <w:szCs w:val="28"/>
        </w:rPr>
      </w:pPr>
    </w:p>
    <w:p w:rsidR="00414FB5" w:rsidRPr="000E076B" w:rsidRDefault="00414FB5">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 xml:space="preserve">1.1.Настоящая концепция размещения рекламных конструкций на территории муниципального образования «Город Березники» (далее - Концепция) определяет типы и виды рекламных конструкций, допустимых к установке на территории муниципального образования «Город Березники», требования к местам установки, конструктивному исполнению и условиям эксплуатации рекламных конструкций с целью формирования целостного архитектурно-художественного облика муниципального образования «Город Березники», упорядочения </w:t>
      </w:r>
      <w:r w:rsidR="00F90D5B">
        <w:rPr>
          <w:rFonts w:ascii="Times New Roman" w:hAnsi="Times New Roman" w:cs="Times New Roman"/>
          <w:sz w:val="28"/>
          <w:szCs w:val="28"/>
        </w:rPr>
        <w:t xml:space="preserve">размещения </w:t>
      </w:r>
      <w:r w:rsidRPr="000E076B">
        <w:rPr>
          <w:rFonts w:ascii="Times New Roman" w:hAnsi="Times New Roman" w:cs="Times New Roman"/>
          <w:sz w:val="28"/>
          <w:szCs w:val="28"/>
        </w:rPr>
        <w:t>наружной рекламы на территории муниципального образования «Город Березники», ее эффективного и функционального использования.</w:t>
      </w:r>
    </w:p>
    <w:p w:rsidR="004C50AE" w:rsidRPr="000E076B" w:rsidRDefault="004C50AE">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1.2.Соблюдение настоящей Концепции на территории муниципального образования «Город Березники» обязательно для всех физических и юридических лиц независимо от</w:t>
      </w:r>
      <w:r w:rsidR="007E653A" w:rsidRPr="000E076B">
        <w:rPr>
          <w:rFonts w:ascii="Times New Roman" w:hAnsi="Times New Roman" w:cs="Times New Roman"/>
          <w:sz w:val="28"/>
          <w:szCs w:val="28"/>
        </w:rPr>
        <w:t xml:space="preserve"> их организационно-правовой формы и</w:t>
      </w:r>
      <w:r w:rsidRPr="000E076B">
        <w:rPr>
          <w:rFonts w:ascii="Times New Roman" w:hAnsi="Times New Roman" w:cs="Times New Roman"/>
          <w:sz w:val="28"/>
          <w:szCs w:val="28"/>
        </w:rPr>
        <w:t xml:space="preserve"> форм</w:t>
      </w:r>
      <w:r w:rsidR="007E653A" w:rsidRPr="000E076B">
        <w:rPr>
          <w:rFonts w:ascii="Times New Roman" w:hAnsi="Times New Roman" w:cs="Times New Roman"/>
          <w:sz w:val="28"/>
          <w:szCs w:val="28"/>
        </w:rPr>
        <w:t>ы</w:t>
      </w:r>
      <w:r w:rsidRPr="000E076B">
        <w:rPr>
          <w:rFonts w:ascii="Times New Roman" w:hAnsi="Times New Roman" w:cs="Times New Roman"/>
          <w:sz w:val="28"/>
          <w:szCs w:val="28"/>
        </w:rPr>
        <w:t xml:space="preserve"> собственности.</w:t>
      </w:r>
    </w:p>
    <w:p w:rsidR="00414FB5" w:rsidRPr="000E076B" w:rsidRDefault="00414FB5">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1.</w:t>
      </w:r>
      <w:r w:rsidR="004C50AE" w:rsidRPr="000E076B">
        <w:rPr>
          <w:rFonts w:ascii="Times New Roman" w:hAnsi="Times New Roman" w:cs="Times New Roman"/>
          <w:sz w:val="28"/>
          <w:szCs w:val="28"/>
        </w:rPr>
        <w:t>3</w:t>
      </w:r>
      <w:r w:rsidRPr="000E076B">
        <w:rPr>
          <w:rFonts w:ascii="Times New Roman" w:hAnsi="Times New Roman" w:cs="Times New Roman"/>
          <w:sz w:val="28"/>
          <w:szCs w:val="28"/>
        </w:rPr>
        <w:t>.</w:t>
      </w:r>
      <w:r w:rsidR="005F4019" w:rsidRPr="000E076B">
        <w:rPr>
          <w:rFonts w:ascii="Times New Roman" w:hAnsi="Times New Roman" w:cs="Times New Roman"/>
          <w:sz w:val="28"/>
          <w:szCs w:val="28"/>
        </w:rPr>
        <w:t>Сборник паспортов унифицированных</w:t>
      </w:r>
      <w:r w:rsidR="00FF234C" w:rsidRPr="000E076B">
        <w:rPr>
          <w:rFonts w:ascii="Times New Roman" w:hAnsi="Times New Roman" w:cs="Times New Roman"/>
          <w:sz w:val="28"/>
          <w:szCs w:val="28"/>
        </w:rPr>
        <w:t xml:space="preserve"> рекламных конструкций, допустимых к установке на территории муниципального образования «Город Березники», </w:t>
      </w:r>
      <w:r w:rsidR="00184976" w:rsidRPr="000E076B">
        <w:rPr>
          <w:rFonts w:ascii="Times New Roman" w:hAnsi="Times New Roman" w:cs="Times New Roman"/>
          <w:sz w:val="28"/>
          <w:szCs w:val="28"/>
        </w:rPr>
        <w:t>утверждается муниципальным правовым актом</w:t>
      </w:r>
      <w:r w:rsidR="0044459E">
        <w:rPr>
          <w:rFonts w:ascii="Times New Roman" w:hAnsi="Times New Roman" w:cs="Times New Roman"/>
          <w:sz w:val="28"/>
          <w:szCs w:val="28"/>
        </w:rPr>
        <w:t xml:space="preserve"> </w:t>
      </w:r>
      <w:r w:rsidR="007E653A" w:rsidRPr="000E076B">
        <w:rPr>
          <w:rFonts w:ascii="Times New Roman" w:hAnsi="Times New Roman" w:cs="Times New Roman"/>
          <w:sz w:val="28"/>
          <w:szCs w:val="28"/>
        </w:rPr>
        <w:t>А</w:t>
      </w:r>
      <w:r w:rsidR="00184976" w:rsidRPr="000E076B">
        <w:rPr>
          <w:rFonts w:ascii="Times New Roman" w:hAnsi="Times New Roman" w:cs="Times New Roman"/>
          <w:sz w:val="28"/>
          <w:szCs w:val="28"/>
        </w:rPr>
        <w:t>дминистрации города</w:t>
      </w:r>
      <w:r w:rsidR="007E653A" w:rsidRPr="000E076B">
        <w:rPr>
          <w:rFonts w:ascii="Times New Roman" w:hAnsi="Times New Roman" w:cs="Times New Roman"/>
          <w:sz w:val="28"/>
          <w:szCs w:val="28"/>
        </w:rPr>
        <w:t xml:space="preserve"> Березники</w:t>
      </w:r>
      <w:r w:rsidR="00FF234C" w:rsidRPr="000E076B">
        <w:rPr>
          <w:rFonts w:ascii="Times New Roman" w:hAnsi="Times New Roman" w:cs="Times New Roman"/>
          <w:sz w:val="28"/>
          <w:szCs w:val="28"/>
        </w:rPr>
        <w:t>.</w:t>
      </w:r>
    </w:p>
    <w:p w:rsidR="00414FB5" w:rsidRPr="000E076B" w:rsidRDefault="00414FB5">
      <w:pPr>
        <w:spacing w:after="0" w:line="360" w:lineRule="exact"/>
        <w:ind w:firstLine="709"/>
        <w:contextualSpacing/>
        <w:jc w:val="both"/>
        <w:rPr>
          <w:rFonts w:ascii="Times New Roman" w:hAnsi="Times New Roman" w:cs="Times New Roman"/>
          <w:sz w:val="28"/>
          <w:szCs w:val="28"/>
        </w:rPr>
      </w:pPr>
    </w:p>
    <w:p w:rsidR="00414FB5" w:rsidRPr="000E076B" w:rsidRDefault="008C2A5D">
      <w:pPr>
        <w:spacing w:after="0" w:line="360" w:lineRule="exact"/>
        <w:ind w:firstLine="709"/>
        <w:contextualSpacing/>
        <w:jc w:val="center"/>
        <w:rPr>
          <w:rFonts w:ascii="Times New Roman" w:hAnsi="Times New Roman" w:cs="Times New Roman"/>
          <w:sz w:val="28"/>
          <w:szCs w:val="28"/>
        </w:rPr>
      </w:pPr>
      <w:r w:rsidRPr="000E076B">
        <w:rPr>
          <w:rFonts w:ascii="Times New Roman" w:hAnsi="Times New Roman" w:cs="Times New Roman"/>
          <w:sz w:val="28"/>
          <w:szCs w:val="28"/>
          <w:lang w:val="en-US"/>
        </w:rPr>
        <w:t>II</w:t>
      </w:r>
      <w:r w:rsidR="00AF7773" w:rsidRPr="00AF7773">
        <w:rPr>
          <w:rFonts w:ascii="Times New Roman" w:hAnsi="Times New Roman" w:cs="Times New Roman"/>
          <w:sz w:val="28"/>
          <w:szCs w:val="28"/>
        </w:rPr>
        <w:t>.</w:t>
      </w:r>
      <w:r w:rsidR="00414FB5" w:rsidRPr="000E076B">
        <w:rPr>
          <w:rFonts w:ascii="Times New Roman" w:hAnsi="Times New Roman" w:cs="Times New Roman"/>
          <w:sz w:val="28"/>
          <w:szCs w:val="28"/>
        </w:rPr>
        <w:t>Основные понятия</w:t>
      </w:r>
    </w:p>
    <w:p w:rsidR="00414FB5" w:rsidRPr="000E076B" w:rsidRDefault="00414FB5">
      <w:pPr>
        <w:spacing w:after="0" w:line="360" w:lineRule="exact"/>
        <w:ind w:firstLine="709"/>
        <w:contextualSpacing/>
        <w:jc w:val="center"/>
        <w:rPr>
          <w:rFonts w:ascii="Times New Roman" w:hAnsi="Times New Roman" w:cs="Times New Roman"/>
          <w:sz w:val="28"/>
          <w:szCs w:val="28"/>
        </w:rPr>
      </w:pPr>
    </w:p>
    <w:p w:rsidR="00C2554E" w:rsidRPr="000E076B" w:rsidRDefault="00414FB5">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2.1.</w:t>
      </w:r>
      <w:r w:rsidR="00C2554E" w:rsidRPr="000E076B">
        <w:rPr>
          <w:rFonts w:ascii="Times New Roman" w:hAnsi="Times New Roman" w:cs="Times New Roman"/>
          <w:sz w:val="28"/>
          <w:szCs w:val="28"/>
        </w:rPr>
        <w:t>Для целей настоящей Концепции используются следующие основные понятия:</w:t>
      </w:r>
    </w:p>
    <w:p w:rsidR="00C2554E" w:rsidRPr="000E076B" w:rsidRDefault="00C2554E">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2.1.1.рекламные конструкции - технические средства стабильного территориального размещения</w:t>
      </w:r>
      <w:r w:rsidR="00AA4595">
        <w:rPr>
          <w:rFonts w:ascii="Times New Roman" w:hAnsi="Times New Roman" w:cs="Times New Roman"/>
          <w:sz w:val="28"/>
          <w:szCs w:val="28"/>
        </w:rPr>
        <w:t xml:space="preserve">, </w:t>
      </w:r>
      <w:r w:rsidR="00AA4595" w:rsidRPr="00AA4595">
        <w:rPr>
          <w:rFonts w:ascii="Times New Roman" w:hAnsi="Times New Roman" w:cs="Times New Roman"/>
          <w:sz w:val="28"/>
          <w:szCs w:val="28"/>
        </w:rPr>
        <w:t xml:space="preserve">виды которых в том числе определены  </w:t>
      </w:r>
      <w:r w:rsidR="00D20967">
        <w:rPr>
          <w:rFonts w:ascii="Times New Roman" w:hAnsi="Times New Roman" w:cs="Times New Roman"/>
          <w:sz w:val="28"/>
          <w:szCs w:val="28"/>
        </w:rPr>
        <w:t>федеральны</w:t>
      </w:r>
      <w:r w:rsidR="00AA4595" w:rsidRPr="00AA4595">
        <w:rPr>
          <w:rFonts w:ascii="Times New Roman" w:hAnsi="Times New Roman" w:cs="Times New Roman"/>
          <w:sz w:val="28"/>
          <w:szCs w:val="28"/>
        </w:rPr>
        <w:t xml:space="preserve">м </w:t>
      </w:r>
      <w:r w:rsidR="00AA4595" w:rsidRPr="00AD780B">
        <w:rPr>
          <w:rFonts w:ascii="Times New Roman" w:hAnsi="Times New Roman" w:cs="Times New Roman"/>
          <w:sz w:val="28"/>
          <w:szCs w:val="28"/>
        </w:rPr>
        <w:t>закон</w:t>
      </w:r>
      <w:r w:rsidR="00D20967">
        <w:rPr>
          <w:rFonts w:ascii="Times New Roman" w:hAnsi="Times New Roman" w:cs="Times New Roman"/>
          <w:sz w:val="28"/>
          <w:szCs w:val="28"/>
        </w:rPr>
        <w:t>ом</w:t>
      </w:r>
      <w:r w:rsidR="00AA4595" w:rsidRPr="00AA4595">
        <w:rPr>
          <w:rFonts w:ascii="Times New Roman" w:hAnsi="Times New Roman" w:cs="Times New Roman"/>
          <w:sz w:val="28"/>
          <w:szCs w:val="28"/>
        </w:rPr>
        <w:t xml:space="preserve"> от 13.03.2006 </w:t>
      </w:r>
      <w:r w:rsidR="00AA4595">
        <w:rPr>
          <w:rFonts w:ascii="Times New Roman" w:hAnsi="Times New Roman" w:cs="Times New Roman"/>
          <w:sz w:val="28"/>
          <w:szCs w:val="28"/>
        </w:rPr>
        <w:t>№</w:t>
      </w:r>
      <w:r w:rsidR="00D20967">
        <w:rPr>
          <w:rFonts w:ascii="Times New Roman" w:hAnsi="Times New Roman" w:cs="Times New Roman"/>
          <w:sz w:val="28"/>
          <w:szCs w:val="28"/>
        </w:rPr>
        <w:t>38-ФЗ «О рекламе»</w:t>
      </w:r>
      <w:r w:rsidR="00AA4595" w:rsidRPr="00AA4595">
        <w:rPr>
          <w:rFonts w:ascii="Times New Roman" w:hAnsi="Times New Roman" w:cs="Times New Roman"/>
          <w:sz w:val="28"/>
          <w:szCs w:val="28"/>
        </w:rPr>
        <w:t xml:space="preserve">, </w:t>
      </w:r>
      <w:r w:rsidR="00D20967">
        <w:rPr>
          <w:rFonts w:ascii="Times New Roman" w:hAnsi="Times New Roman" w:cs="Times New Roman"/>
          <w:sz w:val="28"/>
          <w:szCs w:val="28"/>
        </w:rPr>
        <w:t>п</w:t>
      </w:r>
      <w:r w:rsidR="00AA4595" w:rsidRPr="00AD780B">
        <w:rPr>
          <w:rFonts w:ascii="Times New Roman" w:hAnsi="Times New Roman" w:cs="Times New Roman"/>
          <w:sz w:val="28"/>
          <w:szCs w:val="28"/>
        </w:rPr>
        <w:t>остановлени</w:t>
      </w:r>
      <w:r w:rsidR="00D20967">
        <w:rPr>
          <w:rFonts w:ascii="Times New Roman" w:hAnsi="Times New Roman" w:cs="Times New Roman"/>
          <w:sz w:val="28"/>
          <w:szCs w:val="28"/>
        </w:rPr>
        <w:t>ем</w:t>
      </w:r>
      <w:r w:rsidR="00AA4595" w:rsidRPr="00AA4595">
        <w:rPr>
          <w:rFonts w:ascii="Times New Roman" w:hAnsi="Times New Roman" w:cs="Times New Roman"/>
          <w:sz w:val="28"/>
          <w:szCs w:val="28"/>
        </w:rPr>
        <w:t xml:space="preserve"> Правительства Пермского края от 09.09.2013 </w:t>
      </w:r>
      <w:r w:rsidR="00AA4595">
        <w:rPr>
          <w:rFonts w:ascii="Times New Roman" w:hAnsi="Times New Roman" w:cs="Times New Roman"/>
          <w:sz w:val="28"/>
          <w:szCs w:val="28"/>
        </w:rPr>
        <w:t>№</w:t>
      </w:r>
      <w:r w:rsidR="00D20967">
        <w:rPr>
          <w:rFonts w:ascii="Times New Roman" w:hAnsi="Times New Roman" w:cs="Times New Roman"/>
          <w:sz w:val="28"/>
          <w:szCs w:val="28"/>
        </w:rPr>
        <w:t>1190-п «</w:t>
      </w:r>
      <w:r w:rsidR="00AA4595" w:rsidRPr="00AA4595">
        <w:rPr>
          <w:rFonts w:ascii="Times New Roman" w:hAnsi="Times New Roman" w:cs="Times New Roman"/>
          <w:sz w:val="28"/>
          <w:szCs w:val="28"/>
        </w:rPr>
        <w:t xml:space="preserve">О реализации на территории Пермского края норм Федерального закона от 13 марта 2006 г. </w:t>
      </w:r>
      <w:r w:rsidR="00AA4595">
        <w:rPr>
          <w:rFonts w:ascii="Times New Roman" w:hAnsi="Times New Roman" w:cs="Times New Roman"/>
          <w:sz w:val="28"/>
          <w:szCs w:val="28"/>
        </w:rPr>
        <w:t>№</w:t>
      </w:r>
      <w:r w:rsidR="00D20967">
        <w:rPr>
          <w:rFonts w:ascii="Times New Roman" w:hAnsi="Times New Roman" w:cs="Times New Roman"/>
          <w:sz w:val="28"/>
          <w:szCs w:val="28"/>
        </w:rPr>
        <w:t>38-ФЗ «</w:t>
      </w:r>
      <w:r w:rsidR="00AA4595" w:rsidRPr="00AA4595">
        <w:rPr>
          <w:rFonts w:ascii="Times New Roman" w:hAnsi="Times New Roman" w:cs="Times New Roman"/>
          <w:sz w:val="28"/>
          <w:szCs w:val="28"/>
        </w:rPr>
        <w:t>О рекламе</w:t>
      </w:r>
      <w:r w:rsidR="00D20967">
        <w:rPr>
          <w:rFonts w:ascii="Times New Roman" w:hAnsi="Times New Roman" w:cs="Times New Roman"/>
          <w:sz w:val="28"/>
          <w:szCs w:val="28"/>
        </w:rPr>
        <w:t>»</w:t>
      </w:r>
      <w:r w:rsidRPr="000E076B">
        <w:rPr>
          <w:rFonts w:ascii="Times New Roman" w:hAnsi="Times New Roman" w:cs="Times New Roman"/>
          <w:sz w:val="28"/>
          <w:szCs w:val="28"/>
        </w:rPr>
        <w:t xml:space="preserve">, монтируемые и располагаемые </w:t>
      </w:r>
      <w:r w:rsidR="00AD780B" w:rsidRPr="00AD780B">
        <w:rPr>
          <w:rFonts w:ascii="Times New Roman" w:hAnsi="Times New Roman" w:cs="Times New Roman"/>
          <w:sz w:val="28"/>
          <w:szCs w:val="28"/>
        </w:rPr>
        <w:t xml:space="preserve">на внешних стенах, крышах и иных конструктивных элементах зданий, строений, сооружений или вне </w:t>
      </w:r>
      <w:r w:rsidR="00AD780B">
        <w:rPr>
          <w:rFonts w:ascii="Times New Roman" w:hAnsi="Times New Roman" w:cs="Times New Roman"/>
          <w:sz w:val="28"/>
          <w:szCs w:val="28"/>
        </w:rPr>
        <w:t xml:space="preserve">их, а </w:t>
      </w:r>
      <w:r w:rsidR="00AD780B">
        <w:rPr>
          <w:rFonts w:ascii="Times New Roman" w:hAnsi="Times New Roman" w:cs="Times New Roman"/>
          <w:sz w:val="28"/>
          <w:szCs w:val="28"/>
        </w:rPr>
        <w:lastRenderedPageBreak/>
        <w:t>также остановочных пунктах</w:t>
      </w:r>
      <w:r w:rsidR="00AD780B" w:rsidRPr="00AD780B">
        <w:rPr>
          <w:rFonts w:ascii="Times New Roman" w:hAnsi="Times New Roman" w:cs="Times New Roman"/>
          <w:sz w:val="28"/>
          <w:szCs w:val="28"/>
        </w:rPr>
        <w:t xml:space="preserve"> движения общественного транспорта</w:t>
      </w:r>
      <w:r w:rsidR="00AD780B">
        <w:rPr>
          <w:rFonts w:ascii="Times New Roman" w:hAnsi="Times New Roman" w:cs="Times New Roman"/>
          <w:sz w:val="28"/>
          <w:szCs w:val="28"/>
        </w:rPr>
        <w:t>,</w:t>
      </w:r>
      <w:r w:rsidR="00AD780B" w:rsidRPr="00AD780B">
        <w:rPr>
          <w:rFonts w:ascii="Times New Roman" w:hAnsi="Times New Roman" w:cs="Times New Roman"/>
          <w:sz w:val="28"/>
          <w:szCs w:val="28"/>
        </w:rPr>
        <w:t xml:space="preserve"> </w:t>
      </w:r>
      <w:r w:rsidRPr="000E076B">
        <w:rPr>
          <w:rFonts w:ascii="Times New Roman" w:hAnsi="Times New Roman" w:cs="Times New Roman"/>
          <w:sz w:val="28"/>
          <w:szCs w:val="28"/>
        </w:rPr>
        <w:t xml:space="preserve">используемые </w:t>
      </w:r>
      <w:r w:rsidR="000E076B" w:rsidRPr="00A1102B">
        <w:rPr>
          <w:rFonts w:ascii="Times New Roman" w:hAnsi="Times New Roman" w:cs="Times New Roman"/>
          <w:sz w:val="28"/>
          <w:szCs w:val="28"/>
        </w:rPr>
        <w:t xml:space="preserve">исключительно </w:t>
      </w:r>
      <w:r w:rsidRPr="000E076B">
        <w:rPr>
          <w:rFonts w:ascii="Times New Roman" w:hAnsi="Times New Roman" w:cs="Times New Roman"/>
          <w:sz w:val="28"/>
          <w:szCs w:val="28"/>
        </w:rPr>
        <w:t>в</w:t>
      </w:r>
      <w:r w:rsidR="00950D18" w:rsidRPr="000E076B">
        <w:rPr>
          <w:rFonts w:ascii="Times New Roman" w:hAnsi="Times New Roman" w:cs="Times New Roman"/>
          <w:sz w:val="28"/>
          <w:szCs w:val="28"/>
        </w:rPr>
        <w:t xml:space="preserve"> целях распространения </w:t>
      </w:r>
      <w:r w:rsidR="007E653A" w:rsidRPr="000E076B">
        <w:rPr>
          <w:rFonts w:ascii="Times New Roman" w:hAnsi="Times New Roman" w:cs="Times New Roman"/>
          <w:sz w:val="28"/>
          <w:szCs w:val="28"/>
        </w:rPr>
        <w:t xml:space="preserve">наружной </w:t>
      </w:r>
      <w:r w:rsidR="00950D18" w:rsidRPr="000E076B">
        <w:rPr>
          <w:rFonts w:ascii="Times New Roman" w:hAnsi="Times New Roman" w:cs="Times New Roman"/>
          <w:sz w:val="28"/>
          <w:szCs w:val="28"/>
        </w:rPr>
        <w:t>рекламы.</w:t>
      </w:r>
    </w:p>
    <w:p w:rsidR="00C2554E" w:rsidRPr="000E076B" w:rsidRDefault="006C6B15">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2.1.2.</w:t>
      </w:r>
      <w:r w:rsidR="00C2554E" w:rsidRPr="000E076B">
        <w:rPr>
          <w:rFonts w:ascii="Times New Roman" w:hAnsi="Times New Roman" w:cs="Times New Roman"/>
          <w:sz w:val="28"/>
          <w:szCs w:val="28"/>
        </w:rPr>
        <w:t xml:space="preserve">временные рекламные конструкции - рекламные конструкции, срок установки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w:t>
      </w:r>
      <w:r w:rsidR="009C0E7F" w:rsidRPr="000E076B">
        <w:rPr>
          <w:rFonts w:ascii="Times New Roman" w:hAnsi="Times New Roman" w:cs="Times New Roman"/>
          <w:sz w:val="28"/>
          <w:szCs w:val="28"/>
        </w:rPr>
        <w:t>ин</w:t>
      </w:r>
      <w:r w:rsidR="000E076B">
        <w:rPr>
          <w:rFonts w:ascii="Times New Roman" w:hAnsi="Times New Roman" w:cs="Times New Roman"/>
          <w:sz w:val="28"/>
          <w:szCs w:val="28"/>
        </w:rPr>
        <w:t>ые</w:t>
      </w:r>
      <w:r w:rsidR="0044459E">
        <w:rPr>
          <w:rFonts w:ascii="Times New Roman" w:hAnsi="Times New Roman" w:cs="Times New Roman"/>
          <w:sz w:val="28"/>
          <w:szCs w:val="28"/>
        </w:rPr>
        <w:t xml:space="preserve"> </w:t>
      </w:r>
      <w:r w:rsidR="00C2554E" w:rsidRPr="000E076B">
        <w:rPr>
          <w:rFonts w:ascii="Times New Roman" w:hAnsi="Times New Roman" w:cs="Times New Roman"/>
          <w:sz w:val="28"/>
          <w:szCs w:val="28"/>
        </w:rPr>
        <w:t>аналогичные технические средства) и составляет не более двенадцати месяцев;</w:t>
      </w:r>
    </w:p>
    <w:p w:rsidR="00C2554E" w:rsidRPr="000E076B" w:rsidRDefault="006C6B15">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2.1.3.</w:t>
      </w:r>
      <w:r w:rsidR="00C2554E" w:rsidRPr="000E076B">
        <w:rPr>
          <w:rFonts w:ascii="Times New Roman" w:hAnsi="Times New Roman" w:cs="Times New Roman"/>
          <w:sz w:val="28"/>
          <w:szCs w:val="28"/>
        </w:rPr>
        <w:t>владелец рекламной конструкции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AF7773" w:rsidRDefault="0022613C" w:rsidP="00AF7773">
      <w:pPr>
        <w:autoSpaceDE w:val="0"/>
        <w:autoSpaceDN w:val="0"/>
        <w:adjustRightInd w:val="0"/>
        <w:spacing w:after="0" w:line="360" w:lineRule="exact"/>
        <w:ind w:firstLine="708"/>
        <w:jc w:val="both"/>
        <w:rPr>
          <w:rFonts w:ascii="Times New Roman" w:hAnsi="Times New Roman" w:cs="Times New Roman"/>
          <w:sz w:val="28"/>
          <w:szCs w:val="28"/>
        </w:rPr>
      </w:pPr>
      <w:r w:rsidRPr="000E076B">
        <w:rPr>
          <w:rFonts w:ascii="Times New Roman" w:hAnsi="Times New Roman" w:cs="Times New Roman"/>
          <w:sz w:val="28"/>
          <w:szCs w:val="28"/>
        </w:rPr>
        <w:t>2.1.4.рекламораспространитель - лицо, осуществляющее распространение рекламы любым способом, в любой форме и с использованием любых средств;</w:t>
      </w:r>
    </w:p>
    <w:p w:rsidR="00C2554E" w:rsidRPr="000E076B" w:rsidRDefault="00C2554E" w:rsidP="000E076B">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2.1</w:t>
      </w:r>
      <w:r w:rsidR="00F56451">
        <w:rPr>
          <w:rFonts w:ascii="Times New Roman" w:hAnsi="Times New Roman" w:cs="Times New Roman"/>
          <w:sz w:val="28"/>
          <w:szCs w:val="28"/>
        </w:rPr>
        <w:t>.</w:t>
      </w:r>
      <w:r w:rsidR="0022613C" w:rsidRPr="000E076B">
        <w:rPr>
          <w:rFonts w:ascii="Times New Roman" w:hAnsi="Times New Roman" w:cs="Times New Roman"/>
          <w:sz w:val="28"/>
          <w:szCs w:val="28"/>
        </w:rPr>
        <w:t>5.</w:t>
      </w:r>
      <w:r w:rsidRPr="000E076B">
        <w:rPr>
          <w:rFonts w:ascii="Times New Roman" w:hAnsi="Times New Roman" w:cs="Times New Roman"/>
          <w:sz w:val="28"/>
          <w:szCs w:val="28"/>
        </w:rPr>
        <w:t>информационное поле рекламной конструкции - часть рекламной конструкции, предназначенная для распространения рекламы, социальной рекламы;</w:t>
      </w:r>
    </w:p>
    <w:p w:rsidR="006C6B15" w:rsidRPr="000E076B" w:rsidRDefault="006C6B15" w:rsidP="000E076B">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2.1.</w:t>
      </w:r>
      <w:r w:rsidR="0022613C" w:rsidRPr="000E076B">
        <w:rPr>
          <w:rFonts w:ascii="Times New Roman" w:hAnsi="Times New Roman" w:cs="Times New Roman"/>
          <w:sz w:val="28"/>
          <w:szCs w:val="28"/>
        </w:rPr>
        <w:t>6.</w:t>
      </w:r>
      <w:r w:rsidRPr="000E076B">
        <w:rPr>
          <w:rFonts w:ascii="Times New Roman" w:hAnsi="Times New Roman" w:cs="Times New Roman"/>
          <w:sz w:val="28"/>
          <w:szCs w:val="28"/>
        </w:rPr>
        <w:t>социальная реклама - информация, распространяемая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C2554E" w:rsidRPr="000E076B" w:rsidRDefault="00C2554E">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2.1.</w:t>
      </w:r>
      <w:r w:rsidR="0022613C" w:rsidRPr="000E076B">
        <w:rPr>
          <w:rFonts w:ascii="Times New Roman" w:hAnsi="Times New Roman" w:cs="Times New Roman"/>
          <w:sz w:val="28"/>
          <w:szCs w:val="28"/>
        </w:rPr>
        <w:t>7.</w:t>
      </w:r>
      <w:r w:rsidR="00C929AF" w:rsidRPr="000E076B">
        <w:rPr>
          <w:rFonts w:ascii="Times New Roman" w:hAnsi="Times New Roman" w:cs="Times New Roman"/>
          <w:sz w:val="28"/>
          <w:szCs w:val="28"/>
        </w:rPr>
        <w:t>у</w:t>
      </w:r>
      <w:r w:rsidRPr="000E076B">
        <w:rPr>
          <w:rFonts w:ascii="Times New Roman" w:hAnsi="Times New Roman" w:cs="Times New Roman"/>
          <w:sz w:val="28"/>
          <w:szCs w:val="28"/>
        </w:rPr>
        <w:t xml:space="preserve">полномоченный орган </w:t>
      </w:r>
      <w:r w:rsidR="006105E9" w:rsidRPr="000E076B">
        <w:rPr>
          <w:rFonts w:ascii="Times New Roman" w:hAnsi="Times New Roman" w:cs="Times New Roman"/>
          <w:sz w:val="28"/>
          <w:szCs w:val="28"/>
        </w:rPr>
        <w:t>–</w:t>
      </w:r>
      <w:r w:rsidR="0044459E">
        <w:rPr>
          <w:rFonts w:ascii="Times New Roman" w:hAnsi="Times New Roman" w:cs="Times New Roman"/>
          <w:sz w:val="28"/>
          <w:szCs w:val="28"/>
        </w:rPr>
        <w:t xml:space="preserve"> </w:t>
      </w:r>
      <w:r w:rsidR="00950D18" w:rsidRPr="000E076B">
        <w:rPr>
          <w:rFonts w:ascii="Times New Roman" w:hAnsi="Times New Roman" w:cs="Times New Roman"/>
          <w:sz w:val="28"/>
          <w:szCs w:val="28"/>
        </w:rPr>
        <w:t>структурное подразделение</w:t>
      </w:r>
      <w:r w:rsidR="000C700A">
        <w:rPr>
          <w:rFonts w:ascii="Times New Roman" w:hAnsi="Times New Roman" w:cs="Times New Roman"/>
          <w:sz w:val="28"/>
          <w:szCs w:val="28"/>
        </w:rPr>
        <w:t xml:space="preserve"> А</w:t>
      </w:r>
      <w:r w:rsidR="006105E9" w:rsidRPr="000E076B">
        <w:rPr>
          <w:rFonts w:ascii="Times New Roman" w:hAnsi="Times New Roman" w:cs="Times New Roman"/>
          <w:sz w:val="28"/>
          <w:szCs w:val="28"/>
        </w:rPr>
        <w:t xml:space="preserve">дминистрации города Березники, </w:t>
      </w:r>
      <w:r w:rsidR="00950D18" w:rsidRPr="000E076B">
        <w:rPr>
          <w:rFonts w:ascii="Times New Roman" w:hAnsi="Times New Roman" w:cs="Times New Roman"/>
          <w:sz w:val="28"/>
          <w:szCs w:val="28"/>
        </w:rPr>
        <w:t>уполномоченное</w:t>
      </w:r>
      <w:r w:rsidR="0044459E">
        <w:rPr>
          <w:rFonts w:ascii="Times New Roman" w:hAnsi="Times New Roman" w:cs="Times New Roman"/>
          <w:sz w:val="28"/>
          <w:szCs w:val="28"/>
        </w:rPr>
        <w:t xml:space="preserve"> </w:t>
      </w:r>
      <w:r w:rsidR="00411738" w:rsidRPr="000E076B">
        <w:rPr>
          <w:rFonts w:ascii="Times New Roman" w:hAnsi="Times New Roman" w:cs="Times New Roman"/>
          <w:sz w:val="28"/>
          <w:szCs w:val="28"/>
        </w:rPr>
        <w:t xml:space="preserve">муниципальным правовым актом </w:t>
      </w:r>
      <w:r w:rsidR="00C929AF" w:rsidRPr="000E076B">
        <w:rPr>
          <w:rFonts w:ascii="Times New Roman" w:hAnsi="Times New Roman" w:cs="Times New Roman"/>
          <w:sz w:val="28"/>
          <w:szCs w:val="28"/>
        </w:rPr>
        <w:t>Березниковской городской Думы</w:t>
      </w:r>
      <w:r w:rsidRPr="000E076B">
        <w:rPr>
          <w:rFonts w:ascii="Times New Roman" w:hAnsi="Times New Roman" w:cs="Times New Roman"/>
          <w:sz w:val="28"/>
          <w:szCs w:val="28"/>
        </w:rPr>
        <w:t xml:space="preserve"> на </w:t>
      </w:r>
      <w:r w:rsidR="002C6561" w:rsidRPr="000E076B">
        <w:rPr>
          <w:rFonts w:ascii="Times New Roman" w:hAnsi="Times New Roman" w:cs="Times New Roman"/>
          <w:sz w:val="28"/>
          <w:szCs w:val="28"/>
        </w:rPr>
        <w:t xml:space="preserve">осуществление </w:t>
      </w:r>
      <w:r w:rsidR="00C929AF" w:rsidRPr="000E076B">
        <w:rPr>
          <w:rFonts w:ascii="Times New Roman" w:hAnsi="Times New Roman" w:cs="Times New Roman"/>
          <w:sz w:val="28"/>
          <w:szCs w:val="28"/>
        </w:rPr>
        <w:t>полномочий органа местного самоуправления</w:t>
      </w:r>
      <w:r w:rsidR="002C6561" w:rsidRPr="000E076B">
        <w:rPr>
          <w:rFonts w:ascii="Times New Roman" w:hAnsi="Times New Roman" w:cs="Times New Roman"/>
          <w:sz w:val="28"/>
          <w:szCs w:val="28"/>
        </w:rPr>
        <w:t xml:space="preserve"> муниципального образования «Город Березники»</w:t>
      </w:r>
      <w:r w:rsidR="00C929AF" w:rsidRPr="000E076B">
        <w:rPr>
          <w:rFonts w:ascii="Times New Roman" w:hAnsi="Times New Roman" w:cs="Times New Roman"/>
          <w:sz w:val="28"/>
          <w:szCs w:val="28"/>
        </w:rPr>
        <w:t xml:space="preserve"> в </w:t>
      </w:r>
      <w:r w:rsidR="002C6561" w:rsidRPr="000E076B">
        <w:rPr>
          <w:rFonts w:ascii="Times New Roman" w:hAnsi="Times New Roman" w:cs="Times New Roman"/>
          <w:sz w:val="28"/>
          <w:szCs w:val="28"/>
        </w:rPr>
        <w:t xml:space="preserve">сфере </w:t>
      </w:r>
      <w:r w:rsidRPr="000E076B">
        <w:rPr>
          <w:rFonts w:ascii="Times New Roman" w:hAnsi="Times New Roman" w:cs="Times New Roman"/>
          <w:sz w:val="28"/>
          <w:szCs w:val="28"/>
        </w:rPr>
        <w:t>рекламных отношений</w:t>
      </w:r>
      <w:r w:rsidR="00C929AF" w:rsidRPr="000E076B">
        <w:rPr>
          <w:rFonts w:ascii="Times New Roman" w:hAnsi="Times New Roman" w:cs="Times New Roman"/>
          <w:sz w:val="28"/>
          <w:szCs w:val="28"/>
        </w:rPr>
        <w:t xml:space="preserve"> на территории муниципального образования «Город Березники»</w:t>
      </w:r>
      <w:r w:rsidRPr="000E076B">
        <w:rPr>
          <w:rFonts w:ascii="Times New Roman" w:hAnsi="Times New Roman" w:cs="Times New Roman"/>
          <w:sz w:val="28"/>
          <w:szCs w:val="28"/>
        </w:rPr>
        <w:t>;</w:t>
      </w:r>
    </w:p>
    <w:p w:rsidR="00411738" w:rsidRDefault="006C6B15" w:rsidP="00960536">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2.1.</w:t>
      </w:r>
      <w:r w:rsidR="0022613C" w:rsidRPr="000E076B">
        <w:rPr>
          <w:rFonts w:ascii="Times New Roman" w:hAnsi="Times New Roman" w:cs="Times New Roman"/>
          <w:sz w:val="28"/>
          <w:szCs w:val="28"/>
        </w:rPr>
        <w:t>8.</w:t>
      </w:r>
      <w:r w:rsidRPr="000E076B">
        <w:rPr>
          <w:rFonts w:ascii="Times New Roman" w:hAnsi="Times New Roman" w:cs="Times New Roman"/>
          <w:sz w:val="28"/>
          <w:szCs w:val="28"/>
        </w:rPr>
        <w:t>схем</w:t>
      </w:r>
      <w:r w:rsidR="00C929AF" w:rsidRPr="000E076B">
        <w:rPr>
          <w:rFonts w:ascii="Times New Roman" w:hAnsi="Times New Roman" w:cs="Times New Roman"/>
          <w:sz w:val="28"/>
          <w:szCs w:val="28"/>
        </w:rPr>
        <w:t>а</w:t>
      </w:r>
      <w:r w:rsidRPr="000E076B">
        <w:rPr>
          <w:rFonts w:ascii="Times New Roman" w:hAnsi="Times New Roman" w:cs="Times New Roman"/>
          <w:sz w:val="28"/>
          <w:szCs w:val="28"/>
        </w:rPr>
        <w:t xml:space="preserve"> размещения рекламных конструкций на территории </w:t>
      </w:r>
      <w:r w:rsidR="00C929AF" w:rsidRPr="000E076B">
        <w:rPr>
          <w:rFonts w:ascii="Times New Roman" w:hAnsi="Times New Roman" w:cs="Times New Roman"/>
          <w:sz w:val="28"/>
          <w:szCs w:val="28"/>
        </w:rPr>
        <w:t>муниципального образования «Город Березники»</w:t>
      </w:r>
      <w:r w:rsidR="00F56451">
        <w:rPr>
          <w:rFonts w:ascii="Times New Roman" w:hAnsi="Times New Roman" w:cs="Times New Roman"/>
          <w:sz w:val="28"/>
          <w:szCs w:val="28"/>
        </w:rPr>
        <w:t xml:space="preserve"> </w:t>
      </w:r>
      <w:r w:rsidRPr="000E076B">
        <w:rPr>
          <w:rFonts w:ascii="Times New Roman" w:hAnsi="Times New Roman" w:cs="Times New Roman"/>
          <w:sz w:val="28"/>
          <w:szCs w:val="28"/>
        </w:rPr>
        <w:t xml:space="preserve">(далее </w:t>
      </w:r>
      <w:r w:rsidR="00D7460E" w:rsidRPr="000E076B">
        <w:rPr>
          <w:rFonts w:ascii="Times New Roman" w:hAnsi="Times New Roman" w:cs="Times New Roman"/>
          <w:sz w:val="28"/>
          <w:szCs w:val="28"/>
        </w:rPr>
        <w:t>–</w:t>
      </w:r>
      <w:r w:rsidRPr="000E076B">
        <w:rPr>
          <w:rFonts w:ascii="Times New Roman" w:hAnsi="Times New Roman" w:cs="Times New Roman"/>
          <w:sz w:val="28"/>
          <w:szCs w:val="28"/>
        </w:rPr>
        <w:t xml:space="preserve"> Схема</w:t>
      </w:r>
      <w:r w:rsidR="00D7460E" w:rsidRPr="000E076B">
        <w:rPr>
          <w:rFonts w:ascii="Times New Roman" w:hAnsi="Times New Roman" w:cs="Times New Roman"/>
          <w:sz w:val="28"/>
          <w:szCs w:val="28"/>
        </w:rPr>
        <w:t xml:space="preserve">) - документ, утверждаемый </w:t>
      </w:r>
      <w:r w:rsidR="00411738" w:rsidRPr="000E076B">
        <w:rPr>
          <w:rFonts w:ascii="Times New Roman" w:hAnsi="Times New Roman" w:cs="Times New Roman"/>
          <w:sz w:val="28"/>
          <w:szCs w:val="28"/>
        </w:rPr>
        <w:t xml:space="preserve">муниципальным </w:t>
      </w:r>
      <w:r w:rsidR="00D7460E" w:rsidRPr="000E076B">
        <w:rPr>
          <w:rFonts w:ascii="Times New Roman" w:hAnsi="Times New Roman" w:cs="Times New Roman"/>
          <w:sz w:val="28"/>
          <w:szCs w:val="28"/>
        </w:rPr>
        <w:t>правовым актом</w:t>
      </w:r>
      <w:r w:rsidR="0044459E">
        <w:rPr>
          <w:rFonts w:ascii="Times New Roman" w:hAnsi="Times New Roman" w:cs="Times New Roman"/>
          <w:sz w:val="28"/>
          <w:szCs w:val="28"/>
        </w:rPr>
        <w:t xml:space="preserve"> </w:t>
      </w:r>
      <w:r w:rsidR="00411738" w:rsidRPr="000E076B">
        <w:rPr>
          <w:rFonts w:ascii="Times New Roman" w:hAnsi="Times New Roman" w:cs="Times New Roman"/>
          <w:sz w:val="28"/>
          <w:szCs w:val="28"/>
        </w:rPr>
        <w:t>А</w:t>
      </w:r>
      <w:r w:rsidR="00D7460E" w:rsidRPr="000E076B">
        <w:rPr>
          <w:rFonts w:ascii="Times New Roman" w:hAnsi="Times New Roman" w:cs="Times New Roman"/>
          <w:sz w:val="28"/>
          <w:szCs w:val="28"/>
        </w:rPr>
        <w:t>дминистрации города Березники, определяющий места размещения рекламных конструкций, типы и виды рекламных конструкций, установка которых допускается на данных местах.</w:t>
      </w:r>
    </w:p>
    <w:p w:rsidR="00960536" w:rsidRPr="000E076B" w:rsidRDefault="00960536" w:rsidP="00960536">
      <w:pPr>
        <w:spacing w:after="0" w:line="360" w:lineRule="exact"/>
        <w:ind w:firstLine="709"/>
        <w:contextualSpacing/>
        <w:jc w:val="both"/>
        <w:rPr>
          <w:rFonts w:ascii="Times New Roman" w:hAnsi="Times New Roman" w:cs="Times New Roman"/>
          <w:sz w:val="28"/>
          <w:szCs w:val="28"/>
        </w:rPr>
      </w:pPr>
    </w:p>
    <w:p w:rsidR="00FF234C" w:rsidRPr="000E076B" w:rsidRDefault="008C2A5D">
      <w:pPr>
        <w:spacing w:after="0" w:line="360" w:lineRule="exact"/>
        <w:ind w:firstLine="709"/>
        <w:contextualSpacing/>
        <w:jc w:val="center"/>
        <w:rPr>
          <w:rFonts w:ascii="Times New Roman" w:hAnsi="Times New Roman" w:cs="Times New Roman"/>
          <w:sz w:val="28"/>
          <w:szCs w:val="28"/>
        </w:rPr>
      </w:pPr>
      <w:r w:rsidRPr="000E076B">
        <w:rPr>
          <w:rFonts w:ascii="Times New Roman" w:hAnsi="Times New Roman" w:cs="Times New Roman"/>
          <w:sz w:val="28"/>
          <w:szCs w:val="28"/>
          <w:lang w:val="en-US"/>
        </w:rPr>
        <w:t>III</w:t>
      </w:r>
      <w:r w:rsidR="00AF7773" w:rsidRPr="00AF7773">
        <w:rPr>
          <w:rFonts w:ascii="Times New Roman" w:hAnsi="Times New Roman" w:cs="Times New Roman"/>
          <w:sz w:val="28"/>
          <w:szCs w:val="28"/>
        </w:rPr>
        <w:t>.</w:t>
      </w:r>
      <w:r w:rsidR="00C2117E" w:rsidRPr="000E076B">
        <w:rPr>
          <w:rFonts w:ascii="Times New Roman" w:hAnsi="Times New Roman" w:cs="Times New Roman"/>
          <w:sz w:val="28"/>
          <w:szCs w:val="28"/>
        </w:rPr>
        <w:t>В</w:t>
      </w:r>
      <w:r w:rsidR="00FF234C" w:rsidRPr="000E076B">
        <w:rPr>
          <w:rFonts w:ascii="Times New Roman" w:hAnsi="Times New Roman" w:cs="Times New Roman"/>
          <w:sz w:val="28"/>
          <w:szCs w:val="28"/>
        </w:rPr>
        <w:t>иды</w:t>
      </w:r>
      <w:r w:rsidR="00C2117E" w:rsidRPr="000E076B">
        <w:rPr>
          <w:rFonts w:ascii="Times New Roman" w:hAnsi="Times New Roman" w:cs="Times New Roman"/>
          <w:sz w:val="28"/>
          <w:szCs w:val="28"/>
        </w:rPr>
        <w:t>, типы</w:t>
      </w:r>
      <w:r w:rsidR="00FF234C" w:rsidRPr="000E076B">
        <w:rPr>
          <w:rFonts w:ascii="Times New Roman" w:hAnsi="Times New Roman" w:cs="Times New Roman"/>
          <w:sz w:val="28"/>
          <w:szCs w:val="28"/>
        </w:rPr>
        <w:t xml:space="preserve"> и группы рекламных конструкций</w:t>
      </w:r>
    </w:p>
    <w:p w:rsidR="00414FB5" w:rsidRPr="000E076B" w:rsidRDefault="00414FB5">
      <w:pPr>
        <w:spacing w:after="0" w:line="360" w:lineRule="exact"/>
        <w:ind w:firstLine="709"/>
        <w:contextualSpacing/>
        <w:jc w:val="both"/>
        <w:rPr>
          <w:rFonts w:ascii="Times New Roman" w:hAnsi="Times New Roman" w:cs="Times New Roman"/>
          <w:sz w:val="28"/>
          <w:szCs w:val="28"/>
        </w:rPr>
      </w:pPr>
    </w:p>
    <w:p w:rsidR="00C2117E" w:rsidRPr="000E076B" w:rsidRDefault="00C2117E">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3.1.На территории муниципального образования «Город Березники» допускается установка следующих видов рекламных конструкций:</w:t>
      </w:r>
    </w:p>
    <w:p w:rsidR="00C2117E" w:rsidRPr="000E076B" w:rsidRDefault="00411738">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3.1.</w:t>
      </w:r>
      <w:r w:rsidR="00AD780B">
        <w:rPr>
          <w:rFonts w:ascii="Times New Roman" w:hAnsi="Times New Roman" w:cs="Times New Roman"/>
          <w:sz w:val="28"/>
          <w:szCs w:val="28"/>
        </w:rPr>
        <w:t>1</w:t>
      </w:r>
      <w:r w:rsidRPr="000E076B">
        <w:rPr>
          <w:rFonts w:ascii="Times New Roman" w:hAnsi="Times New Roman" w:cs="Times New Roman"/>
          <w:sz w:val="28"/>
          <w:szCs w:val="28"/>
        </w:rPr>
        <w:t>.</w:t>
      </w:r>
      <w:r w:rsidR="00C2117E" w:rsidRPr="000E076B">
        <w:rPr>
          <w:rFonts w:ascii="Times New Roman" w:hAnsi="Times New Roman" w:cs="Times New Roman"/>
          <w:sz w:val="28"/>
          <w:szCs w:val="28"/>
        </w:rPr>
        <w:t>светодиодный экран - устройство отображения и передачи визуальной информации (дисплей, монитор, телевизор), устанавливаемое как отдельно стоящая рекламная конструкция либо смонтированное на фасаде зданий/сооружений;</w:t>
      </w:r>
    </w:p>
    <w:p w:rsidR="00C2117E"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3.1.2</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медиафасад - рекламная конструкция в виде светопрозрачного электронного экрана, монтируемого и располагаемого на внешних стенах зданий, строений и сооружений (в том числе с использованием каркаса), повторяющего контуры фасада соответствующего здания, строения, сооружения, предназначенная для размещения (демонстрации) электронно-цифровых материалов;</w:t>
      </w:r>
    </w:p>
    <w:p w:rsidR="00C2117E"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3.1.3</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стела - плоскостная или объемно-пространственная отдельно стоящая рекламная конструкция индивидуального исполнения;</w:t>
      </w:r>
    </w:p>
    <w:p w:rsidR="00C2117E"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3.1.4</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сити-борд - отдельно стоящая рекламная конструкция, устанавливаемая на фундамент, одну или несколько опорных стоек, состоящая из одного, двух или трех информационных полей, размер каждого из которых составляет 3,7 x 2,7 м по контуру;</w:t>
      </w:r>
    </w:p>
    <w:p w:rsidR="00DA45B2"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3.1.5</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рекламный щит - 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p w:rsidR="00DA45B2"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3.1.6</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брандмауэр (настенное панно) - рекламная конструкция, состоящая из элементов крепления, каркаса и информационного поля, монтируемая и располагаемая на внешних стенах зданий, строений и сооружений;</w:t>
      </w:r>
    </w:p>
    <w:p w:rsidR="00C2117E"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3.1.7</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указатель, лайт-бокс - рекламная конструкция, монтируемая и располагаемая на внешних стенах зданий, строений, сооружений или как отдельно стоящая рекламная конструкция, в том числе путем прикрепления к опорам наружного освещения, контактной сети, остановок общественного транспорта;</w:t>
      </w:r>
    </w:p>
    <w:p w:rsidR="00C2117E"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3.1.8</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джумби - объемная рекламная конструкция стабильного территориального размещения, которая своей формой похожа на предлагаемый товар, но увеличена в несколько раз;</w:t>
      </w:r>
    </w:p>
    <w:p w:rsidR="00C2117E"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3.1.9</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панель-кронштейн - двусторонняя плоскостная рекламная конструкция, монтируемая и располагаемая на опорах наружного освещения, контактной сети или на собственных опорах как отдельно стоящая рекламная конструкция;</w:t>
      </w:r>
    </w:p>
    <w:p w:rsidR="00526F29" w:rsidRPr="000E076B" w:rsidRDefault="00411738">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3.1.1</w:t>
      </w:r>
      <w:r w:rsidR="00AD780B">
        <w:rPr>
          <w:rFonts w:ascii="Times New Roman" w:hAnsi="Times New Roman" w:cs="Times New Roman"/>
          <w:sz w:val="28"/>
          <w:szCs w:val="28"/>
        </w:rPr>
        <w:t>0</w:t>
      </w:r>
      <w:r w:rsidRPr="000E076B">
        <w:rPr>
          <w:rFonts w:ascii="Times New Roman" w:hAnsi="Times New Roman" w:cs="Times New Roman"/>
          <w:sz w:val="28"/>
          <w:szCs w:val="28"/>
        </w:rPr>
        <w:t>.</w:t>
      </w:r>
      <w:r w:rsidR="00C2117E" w:rsidRPr="000E076B">
        <w:rPr>
          <w:rFonts w:ascii="Times New Roman" w:hAnsi="Times New Roman" w:cs="Times New Roman"/>
          <w:sz w:val="28"/>
          <w:szCs w:val="28"/>
        </w:rPr>
        <w:t>сити-формат - отдельно стоящая рекламная конструкция, устанавливаемая на фундамент, опорную стойку, состоящая из одного или двух информационных полей, размер каждого из которых составляет 1,2 x 1,8 м по контуру;</w:t>
      </w:r>
    </w:p>
    <w:p w:rsidR="00C2117E"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3.1.11</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указатель городской системы ориентирования - отдельно стоящая плоскостная рекламная конструкция с внутренним подсветом, монтируемая и располагаемая на собственных опорах, состоящая из одного, двух или трех информационных полей, а также содержащая указатели улиц, проспектов, площадей, парков, скверов, зданий, строений, сооружений, мест нахождения организаций, объектов культурного наследия (памятников истории культуры) народов Российской Федерации;</w:t>
      </w:r>
    </w:p>
    <w:p w:rsidR="00C2117E"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3.1.12</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флагшток/вымпел - отдельно стоящая рекламная конструкция, устанавливаемая на фундамент и опорную стойку, состоящая из металлического каркаса, предназначенного для размещения и распространения наружной рекламы, в виде мягкого полотнища;</w:t>
      </w:r>
    </w:p>
    <w:p w:rsidR="00C2117E"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3.1.13</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электронное табло - графическая, текстовая либо иная информация рекламного характера, 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элементах уличного оборудования;</w:t>
      </w:r>
    </w:p>
    <w:p w:rsidR="00C2117E" w:rsidRPr="000E076B" w:rsidRDefault="00AD780B">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3.1.14</w:t>
      </w:r>
      <w:r w:rsidR="00411738" w:rsidRPr="000E076B">
        <w:rPr>
          <w:rFonts w:ascii="Times New Roman" w:hAnsi="Times New Roman" w:cs="Times New Roman"/>
          <w:sz w:val="28"/>
          <w:szCs w:val="28"/>
        </w:rPr>
        <w:t>.</w:t>
      </w:r>
      <w:r w:rsidR="00C2117E" w:rsidRPr="000E076B">
        <w:rPr>
          <w:rFonts w:ascii="Times New Roman" w:hAnsi="Times New Roman" w:cs="Times New Roman"/>
          <w:sz w:val="28"/>
          <w:szCs w:val="28"/>
        </w:rPr>
        <w:t>пиллар - отдельно стоящая рекламная конструкция, устанавливаемая на фундамент, состоящая из одного, двух или трех информационных полей, размер каждого из которых составляет 1,4 x 3 м или 0,85 x 3 м, и имеющая внутреннюю подсветку.</w:t>
      </w:r>
    </w:p>
    <w:p w:rsidR="00423BEA" w:rsidRPr="000E076B" w:rsidRDefault="00423BEA">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3.</w:t>
      </w:r>
      <w:r w:rsidR="00C2117E" w:rsidRPr="000E076B">
        <w:rPr>
          <w:rFonts w:ascii="Times New Roman" w:hAnsi="Times New Roman" w:cs="Times New Roman"/>
          <w:sz w:val="28"/>
          <w:szCs w:val="28"/>
        </w:rPr>
        <w:t>2</w:t>
      </w:r>
      <w:r w:rsidRPr="000E076B">
        <w:rPr>
          <w:rFonts w:ascii="Times New Roman" w:hAnsi="Times New Roman" w:cs="Times New Roman"/>
          <w:sz w:val="28"/>
          <w:szCs w:val="28"/>
        </w:rPr>
        <w:t xml:space="preserve">.По месту расположения рекламные конструкции подразделяются на следующие </w:t>
      </w:r>
      <w:r w:rsidR="00C2117E" w:rsidRPr="000E076B">
        <w:rPr>
          <w:rFonts w:ascii="Times New Roman" w:hAnsi="Times New Roman" w:cs="Times New Roman"/>
          <w:sz w:val="28"/>
          <w:szCs w:val="28"/>
        </w:rPr>
        <w:t>типы</w:t>
      </w:r>
      <w:r w:rsidRPr="000E076B">
        <w:rPr>
          <w:rFonts w:ascii="Times New Roman" w:hAnsi="Times New Roman" w:cs="Times New Roman"/>
          <w:sz w:val="28"/>
          <w:szCs w:val="28"/>
        </w:rPr>
        <w:t>:</w:t>
      </w:r>
    </w:p>
    <w:p w:rsidR="00423BEA" w:rsidRPr="000E076B" w:rsidRDefault="00411738">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3.2.1.</w:t>
      </w:r>
      <w:r w:rsidR="00C2117E" w:rsidRPr="000E076B">
        <w:rPr>
          <w:rFonts w:ascii="Times New Roman" w:hAnsi="Times New Roman" w:cs="Times New Roman"/>
          <w:sz w:val="28"/>
          <w:szCs w:val="28"/>
        </w:rPr>
        <w:t xml:space="preserve">отдельно </w:t>
      </w:r>
      <w:r w:rsidR="00423BEA" w:rsidRPr="000E076B">
        <w:rPr>
          <w:rFonts w:ascii="Times New Roman" w:hAnsi="Times New Roman" w:cs="Times New Roman"/>
          <w:sz w:val="28"/>
          <w:szCs w:val="28"/>
        </w:rPr>
        <w:t>стоящие рекламные конструкции - стационарные наземные рекламные конструкции на собственных опорах;</w:t>
      </w:r>
    </w:p>
    <w:p w:rsidR="00423BEA" w:rsidRPr="000E076B" w:rsidRDefault="00411738">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3.2.2.</w:t>
      </w:r>
      <w:r w:rsidR="00C2117E" w:rsidRPr="000E076B">
        <w:rPr>
          <w:rFonts w:ascii="Times New Roman" w:hAnsi="Times New Roman" w:cs="Times New Roman"/>
          <w:sz w:val="28"/>
          <w:szCs w:val="28"/>
        </w:rPr>
        <w:t xml:space="preserve">присоединенные рекламные конструкции - </w:t>
      </w:r>
      <w:r w:rsidR="00423BEA" w:rsidRPr="000E076B">
        <w:rPr>
          <w:rFonts w:ascii="Times New Roman" w:hAnsi="Times New Roman" w:cs="Times New Roman"/>
          <w:sz w:val="28"/>
          <w:szCs w:val="28"/>
        </w:rPr>
        <w:t xml:space="preserve">рекламные конструкции, </w:t>
      </w:r>
      <w:r w:rsidRPr="000E076B">
        <w:rPr>
          <w:rFonts w:ascii="Times New Roman" w:hAnsi="Times New Roman" w:cs="Times New Roman"/>
          <w:sz w:val="28"/>
          <w:szCs w:val="28"/>
        </w:rPr>
        <w:t xml:space="preserve">монтируемые и </w:t>
      </w:r>
      <w:r w:rsidR="00423BEA" w:rsidRPr="000E076B">
        <w:rPr>
          <w:rFonts w:ascii="Times New Roman" w:hAnsi="Times New Roman" w:cs="Times New Roman"/>
          <w:sz w:val="28"/>
          <w:szCs w:val="28"/>
        </w:rPr>
        <w:t>располагаемые на внешних стенах, крышах и иных конструктивных элементах зданий, строений и сооружений, остановочных пунктов движения общественного транспорта.</w:t>
      </w:r>
    </w:p>
    <w:p w:rsidR="006736D9" w:rsidRPr="000E076B" w:rsidRDefault="00184976">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3.</w:t>
      </w:r>
      <w:r w:rsidR="00C2117E" w:rsidRPr="000E076B">
        <w:rPr>
          <w:rFonts w:ascii="Times New Roman" w:hAnsi="Times New Roman" w:cs="Times New Roman"/>
          <w:sz w:val="28"/>
          <w:szCs w:val="28"/>
        </w:rPr>
        <w:t>3</w:t>
      </w:r>
      <w:r w:rsidRPr="000E076B">
        <w:rPr>
          <w:rFonts w:ascii="Times New Roman" w:hAnsi="Times New Roman" w:cs="Times New Roman"/>
          <w:sz w:val="28"/>
          <w:szCs w:val="28"/>
        </w:rPr>
        <w:t>.</w:t>
      </w:r>
      <w:r w:rsidR="00423BEA" w:rsidRPr="000E076B">
        <w:rPr>
          <w:rFonts w:ascii="Times New Roman" w:hAnsi="Times New Roman" w:cs="Times New Roman"/>
          <w:sz w:val="28"/>
          <w:szCs w:val="28"/>
        </w:rPr>
        <w:t>В зависимости от площади информационного поля рекламные конструкции поделены на следующие группы:</w:t>
      </w:r>
    </w:p>
    <w:p w:rsidR="00423BEA" w:rsidRPr="000E076B" w:rsidRDefault="00411738">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3.3.1.</w:t>
      </w:r>
      <w:r w:rsidR="00423BEA" w:rsidRPr="000E076B">
        <w:rPr>
          <w:rFonts w:ascii="Times New Roman" w:hAnsi="Times New Roman" w:cs="Times New Roman"/>
          <w:sz w:val="28"/>
          <w:szCs w:val="28"/>
        </w:rPr>
        <w:t>рекламные конструкции малого формата - рекламные конструкции, площадь одного информационного поля которых не превышает 4,5 кв. м,</w:t>
      </w:r>
    </w:p>
    <w:p w:rsidR="00423BEA" w:rsidRPr="000E076B" w:rsidRDefault="00411738">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3.3.2.</w:t>
      </w:r>
      <w:r w:rsidR="00423BEA" w:rsidRPr="000E076B">
        <w:rPr>
          <w:rFonts w:ascii="Times New Roman" w:hAnsi="Times New Roman" w:cs="Times New Roman"/>
          <w:sz w:val="28"/>
          <w:szCs w:val="28"/>
        </w:rPr>
        <w:t>рекламные конструкции среднего формата - рекламные конструкции, площадь одного информационного поля которых составляет свыше 4,5 кв. м, но не превышает 10 кв. м,</w:t>
      </w:r>
    </w:p>
    <w:p w:rsidR="00423BEA" w:rsidRPr="000E076B" w:rsidRDefault="00411738">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3.3.3.</w:t>
      </w:r>
      <w:r w:rsidR="00423BEA" w:rsidRPr="000E076B">
        <w:rPr>
          <w:rFonts w:ascii="Times New Roman" w:hAnsi="Times New Roman" w:cs="Times New Roman"/>
          <w:sz w:val="28"/>
          <w:szCs w:val="28"/>
        </w:rPr>
        <w:t>рекламные конструкции крупного формата - рекламные конструкции, площадь одного информационного поля которых составляет свыше 10 кв. м, но не превышает 18 кв. м</w:t>
      </w:r>
      <w:r w:rsidR="00F90D5B">
        <w:rPr>
          <w:rFonts w:ascii="Times New Roman" w:hAnsi="Times New Roman" w:cs="Times New Roman"/>
          <w:sz w:val="28"/>
          <w:szCs w:val="28"/>
        </w:rPr>
        <w:t>.</w:t>
      </w:r>
    </w:p>
    <w:p w:rsidR="00643C11" w:rsidRPr="000E076B" w:rsidRDefault="00643C11">
      <w:pPr>
        <w:spacing w:after="0" w:line="360" w:lineRule="exact"/>
        <w:ind w:firstLine="709"/>
        <w:contextualSpacing/>
        <w:jc w:val="both"/>
        <w:rPr>
          <w:rFonts w:ascii="Times New Roman" w:hAnsi="Times New Roman" w:cs="Times New Roman"/>
          <w:sz w:val="28"/>
          <w:szCs w:val="28"/>
        </w:rPr>
      </w:pPr>
    </w:p>
    <w:p w:rsidR="00A83860" w:rsidRDefault="00E8391A" w:rsidP="00A83860">
      <w:pPr>
        <w:spacing w:after="0" w:line="360" w:lineRule="exact"/>
        <w:contextualSpacing/>
        <w:jc w:val="center"/>
        <w:rPr>
          <w:rFonts w:ascii="Times New Roman" w:hAnsi="Times New Roman" w:cs="Times New Roman"/>
          <w:sz w:val="28"/>
          <w:szCs w:val="28"/>
        </w:rPr>
      </w:pPr>
      <w:r w:rsidRPr="000E076B">
        <w:rPr>
          <w:rFonts w:ascii="Times New Roman" w:hAnsi="Times New Roman" w:cs="Times New Roman"/>
          <w:sz w:val="28"/>
          <w:szCs w:val="28"/>
          <w:lang w:val="en-US"/>
        </w:rPr>
        <w:t>IV</w:t>
      </w:r>
      <w:r w:rsidR="00AF7773" w:rsidRPr="00AF7773">
        <w:rPr>
          <w:rFonts w:ascii="Times New Roman" w:hAnsi="Times New Roman" w:cs="Times New Roman"/>
          <w:sz w:val="28"/>
          <w:szCs w:val="28"/>
        </w:rPr>
        <w:t>.</w:t>
      </w:r>
      <w:r w:rsidR="005F4019" w:rsidRPr="000E076B">
        <w:rPr>
          <w:rFonts w:ascii="Times New Roman" w:hAnsi="Times New Roman" w:cs="Times New Roman"/>
          <w:sz w:val="28"/>
          <w:szCs w:val="28"/>
        </w:rPr>
        <w:t>Общие т</w:t>
      </w:r>
      <w:r w:rsidR="00643C11" w:rsidRPr="000E076B">
        <w:rPr>
          <w:rFonts w:ascii="Times New Roman" w:hAnsi="Times New Roman" w:cs="Times New Roman"/>
          <w:sz w:val="28"/>
          <w:szCs w:val="28"/>
        </w:rPr>
        <w:t xml:space="preserve">ребования к размещению рекламных конструкций </w:t>
      </w:r>
    </w:p>
    <w:p w:rsidR="00BB50B8" w:rsidRPr="000E076B" w:rsidRDefault="00643C11" w:rsidP="00A83860">
      <w:pPr>
        <w:spacing w:after="0" w:line="360" w:lineRule="exact"/>
        <w:contextualSpacing/>
        <w:jc w:val="center"/>
        <w:rPr>
          <w:rFonts w:ascii="Times New Roman" w:hAnsi="Times New Roman" w:cs="Times New Roman"/>
          <w:sz w:val="28"/>
          <w:szCs w:val="28"/>
        </w:rPr>
      </w:pPr>
      <w:r w:rsidRPr="000E076B">
        <w:rPr>
          <w:rFonts w:ascii="Times New Roman" w:hAnsi="Times New Roman" w:cs="Times New Roman"/>
          <w:sz w:val="28"/>
          <w:szCs w:val="28"/>
        </w:rPr>
        <w:t>на территории муниципального образования «Город Березники»</w:t>
      </w:r>
    </w:p>
    <w:p w:rsidR="00643C11" w:rsidRPr="000E076B" w:rsidRDefault="00643C11">
      <w:pPr>
        <w:spacing w:after="0" w:line="360" w:lineRule="exact"/>
        <w:ind w:firstLine="709"/>
        <w:contextualSpacing/>
        <w:jc w:val="center"/>
        <w:rPr>
          <w:rFonts w:ascii="Times New Roman" w:hAnsi="Times New Roman" w:cs="Times New Roman"/>
          <w:sz w:val="28"/>
          <w:szCs w:val="28"/>
        </w:rPr>
      </w:pPr>
    </w:p>
    <w:p w:rsidR="00643C11" w:rsidRPr="000E076B" w:rsidRDefault="00643C11">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CC2817" w:rsidRPr="000E076B">
        <w:rPr>
          <w:rFonts w:ascii="Times New Roman" w:hAnsi="Times New Roman" w:cs="Times New Roman"/>
          <w:sz w:val="28"/>
          <w:szCs w:val="28"/>
        </w:rPr>
        <w:t>Рекламные конструкции должны использоваться исключительно в целях распространения наружной рекламы, социальной рекламы.</w:t>
      </w:r>
    </w:p>
    <w:p w:rsidR="00AF7773" w:rsidRDefault="00CC2817" w:rsidP="00AF777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 xml:space="preserve">4.2.Размещение рекламных конструкций на земельных участках независимо от форм собственности, а также на зданиях или ином недвижимом имуществе, находящихся </w:t>
      </w:r>
      <w:r w:rsidR="00A91366" w:rsidRPr="000E076B">
        <w:rPr>
          <w:rFonts w:ascii="Times New Roman" w:hAnsi="Times New Roman" w:cs="Times New Roman"/>
          <w:sz w:val="28"/>
          <w:szCs w:val="28"/>
        </w:rPr>
        <w:t xml:space="preserve">в муниципальной собственности муниципального образования </w:t>
      </w:r>
      <w:r w:rsidR="00A91366" w:rsidRPr="000E076B">
        <w:rPr>
          <w:rFonts w:ascii="Times New Roman" w:hAnsi="Times New Roman" w:cs="Times New Roman"/>
          <w:sz w:val="28"/>
          <w:szCs w:val="28"/>
        </w:rPr>
        <w:lastRenderedPageBreak/>
        <w:t>«Город Березники», либо на земельном участке, государственная собственность на который не разграничена,</w:t>
      </w:r>
      <w:r w:rsidRPr="000E076B">
        <w:rPr>
          <w:rFonts w:ascii="Times New Roman" w:hAnsi="Times New Roman" w:cs="Times New Roman"/>
          <w:sz w:val="28"/>
          <w:szCs w:val="28"/>
        </w:rPr>
        <w:t xml:space="preserve"> осуществляется </w:t>
      </w:r>
      <w:r w:rsidR="00862222" w:rsidRPr="000E076B">
        <w:rPr>
          <w:rFonts w:ascii="Times New Roman" w:hAnsi="Times New Roman" w:cs="Times New Roman"/>
          <w:sz w:val="28"/>
          <w:szCs w:val="28"/>
        </w:rPr>
        <w:t>в соответствии со</w:t>
      </w:r>
      <w:r w:rsidR="0044459E">
        <w:rPr>
          <w:rFonts w:ascii="Times New Roman" w:hAnsi="Times New Roman" w:cs="Times New Roman"/>
          <w:sz w:val="28"/>
          <w:szCs w:val="28"/>
        </w:rPr>
        <w:t xml:space="preserve"> </w:t>
      </w:r>
      <w:r w:rsidR="00862222" w:rsidRPr="000E076B">
        <w:rPr>
          <w:rFonts w:ascii="Times New Roman" w:hAnsi="Times New Roman" w:cs="Times New Roman"/>
          <w:sz w:val="28"/>
          <w:szCs w:val="28"/>
        </w:rPr>
        <w:t>С</w:t>
      </w:r>
      <w:r w:rsidRPr="000E076B">
        <w:rPr>
          <w:rFonts w:ascii="Times New Roman" w:hAnsi="Times New Roman" w:cs="Times New Roman"/>
          <w:sz w:val="28"/>
          <w:szCs w:val="28"/>
        </w:rPr>
        <w:t>хем</w:t>
      </w:r>
      <w:r w:rsidR="00862222" w:rsidRPr="000E076B">
        <w:rPr>
          <w:rFonts w:ascii="Times New Roman" w:hAnsi="Times New Roman" w:cs="Times New Roman"/>
          <w:sz w:val="28"/>
          <w:szCs w:val="28"/>
        </w:rPr>
        <w:t>ой</w:t>
      </w:r>
      <w:r w:rsidRPr="000E076B">
        <w:rPr>
          <w:rFonts w:ascii="Times New Roman" w:hAnsi="Times New Roman" w:cs="Times New Roman"/>
          <w:sz w:val="28"/>
          <w:szCs w:val="28"/>
        </w:rPr>
        <w:t>.</w:t>
      </w:r>
    </w:p>
    <w:p w:rsidR="00C23162" w:rsidRPr="000E076B" w:rsidRDefault="00C23162" w:rsidP="000E076B">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4.3.Установка и эксплуатация рекламных конструкций на территории муниципального образования «Город Березники» осуществляется на основании:</w:t>
      </w:r>
    </w:p>
    <w:p w:rsidR="00C23162" w:rsidRPr="000E076B" w:rsidRDefault="00C23162" w:rsidP="000E076B">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 xml:space="preserve">4.3.1.разрешения на установку и эксплуатацию рекламной конструкции (далее - разрешение), выданного в порядке, </w:t>
      </w:r>
      <w:r w:rsidR="003D4901" w:rsidRPr="000E076B">
        <w:rPr>
          <w:rFonts w:ascii="Times New Roman" w:hAnsi="Times New Roman" w:cs="Times New Roman"/>
          <w:sz w:val="28"/>
          <w:szCs w:val="28"/>
        </w:rPr>
        <w:t xml:space="preserve">установленном </w:t>
      </w:r>
      <w:r w:rsidRPr="000E076B">
        <w:rPr>
          <w:rFonts w:ascii="Times New Roman" w:hAnsi="Times New Roman" w:cs="Times New Roman"/>
          <w:sz w:val="28"/>
          <w:szCs w:val="28"/>
        </w:rPr>
        <w:t>административным регламентом</w:t>
      </w:r>
      <w:r w:rsidR="003D4901" w:rsidRPr="000E076B">
        <w:rPr>
          <w:rFonts w:ascii="Times New Roman" w:hAnsi="Times New Roman" w:cs="Times New Roman"/>
          <w:sz w:val="28"/>
          <w:szCs w:val="28"/>
        </w:rPr>
        <w:t xml:space="preserve"> по предоставлению муниципальной услуги «Выдача разрешения</w:t>
      </w:r>
      <w:r w:rsidR="0044459E">
        <w:rPr>
          <w:rFonts w:ascii="Times New Roman" w:hAnsi="Times New Roman" w:cs="Times New Roman"/>
          <w:sz w:val="28"/>
          <w:szCs w:val="28"/>
        </w:rPr>
        <w:t xml:space="preserve"> </w:t>
      </w:r>
      <w:r w:rsidR="003D4901" w:rsidRPr="000E076B">
        <w:rPr>
          <w:rFonts w:ascii="Times New Roman" w:hAnsi="Times New Roman" w:cs="Times New Roman"/>
          <w:sz w:val="28"/>
          <w:szCs w:val="28"/>
        </w:rPr>
        <w:t>на установку и эксплуатацию рекламной конструкции»</w:t>
      </w:r>
      <w:r w:rsidRPr="000E076B">
        <w:rPr>
          <w:rFonts w:ascii="Times New Roman" w:hAnsi="Times New Roman" w:cs="Times New Roman"/>
          <w:sz w:val="28"/>
          <w:szCs w:val="28"/>
        </w:rPr>
        <w:t>, утвержденным муниципальным правовым актом</w:t>
      </w:r>
      <w:r w:rsidR="0044459E">
        <w:rPr>
          <w:rFonts w:ascii="Times New Roman" w:hAnsi="Times New Roman" w:cs="Times New Roman"/>
          <w:sz w:val="28"/>
          <w:szCs w:val="28"/>
        </w:rPr>
        <w:t xml:space="preserve"> </w:t>
      </w:r>
      <w:r w:rsidR="003D4901" w:rsidRPr="000E076B">
        <w:rPr>
          <w:rFonts w:ascii="Times New Roman" w:hAnsi="Times New Roman" w:cs="Times New Roman"/>
          <w:sz w:val="28"/>
          <w:szCs w:val="28"/>
        </w:rPr>
        <w:t>А</w:t>
      </w:r>
      <w:r w:rsidRPr="000E076B">
        <w:rPr>
          <w:rFonts w:ascii="Times New Roman" w:hAnsi="Times New Roman" w:cs="Times New Roman"/>
          <w:sz w:val="28"/>
          <w:szCs w:val="28"/>
        </w:rPr>
        <w:t>дминистрации города</w:t>
      </w:r>
      <w:r w:rsidR="003D4901" w:rsidRPr="000E076B">
        <w:rPr>
          <w:rFonts w:ascii="Times New Roman" w:hAnsi="Times New Roman" w:cs="Times New Roman"/>
          <w:sz w:val="28"/>
          <w:szCs w:val="28"/>
        </w:rPr>
        <w:t xml:space="preserve"> Березники</w:t>
      </w:r>
      <w:r w:rsidRPr="000E076B">
        <w:rPr>
          <w:rFonts w:ascii="Times New Roman" w:hAnsi="Times New Roman" w:cs="Times New Roman"/>
          <w:sz w:val="28"/>
          <w:szCs w:val="28"/>
        </w:rPr>
        <w:t>;</w:t>
      </w:r>
    </w:p>
    <w:p w:rsidR="0044459E" w:rsidRDefault="00C2316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 xml:space="preserve">4.3.2.договора на установку и эксплуатацию рекламной конструкции, заключенного в </w:t>
      </w:r>
      <w:r w:rsidR="00AF3A16" w:rsidRPr="000E076B">
        <w:rPr>
          <w:rFonts w:ascii="Times New Roman" w:hAnsi="Times New Roman" w:cs="Times New Roman"/>
          <w:sz w:val="28"/>
          <w:szCs w:val="28"/>
        </w:rPr>
        <w:t>соответствии с Федеральн</w:t>
      </w:r>
      <w:r w:rsidR="007B4721" w:rsidRPr="000E076B">
        <w:rPr>
          <w:rFonts w:ascii="Times New Roman" w:hAnsi="Times New Roman" w:cs="Times New Roman"/>
          <w:sz w:val="28"/>
          <w:szCs w:val="28"/>
        </w:rPr>
        <w:t>ым</w:t>
      </w:r>
      <w:r w:rsidR="00AF3A16" w:rsidRPr="000E076B">
        <w:rPr>
          <w:rFonts w:ascii="Times New Roman" w:hAnsi="Times New Roman" w:cs="Times New Roman"/>
          <w:sz w:val="28"/>
          <w:szCs w:val="28"/>
        </w:rPr>
        <w:t xml:space="preserve"> закон</w:t>
      </w:r>
      <w:r w:rsidR="007B4721" w:rsidRPr="000E076B">
        <w:rPr>
          <w:rFonts w:ascii="Times New Roman" w:hAnsi="Times New Roman" w:cs="Times New Roman"/>
          <w:sz w:val="28"/>
          <w:szCs w:val="28"/>
        </w:rPr>
        <w:t>ом</w:t>
      </w:r>
      <w:r w:rsidR="00AF3A16" w:rsidRPr="000E076B">
        <w:rPr>
          <w:rFonts w:ascii="Times New Roman" w:hAnsi="Times New Roman" w:cs="Times New Roman"/>
          <w:sz w:val="28"/>
          <w:szCs w:val="28"/>
        </w:rPr>
        <w:t xml:space="preserve"> от 13.03.2006 № 38-ФЗ «О рекламе» и </w:t>
      </w:r>
      <w:r w:rsidR="007B4721" w:rsidRPr="000E076B">
        <w:rPr>
          <w:rFonts w:ascii="Times New Roman" w:hAnsi="Times New Roman" w:cs="Times New Roman"/>
          <w:sz w:val="28"/>
          <w:szCs w:val="28"/>
        </w:rPr>
        <w:t xml:space="preserve">нормами </w:t>
      </w:r>
      <w:r w:rsidR="00AF3A16" w:rsidRPr="000E076B">
        <w:rPr>
          <w:rFonts w:ascii="Times New Roman" w:hAnsi="Times New Roman" w:cs="Times New Roman"/>
          <w:sz w:val="28"/>
          <w:szCs w:val="28"/>
        </w:rPr>
        <w:t>гражданского законодательства Российской Федерации.</w:t>
      </w:r>
    </w:p>
    <w:p w:rsidR="0044459E" w:rsidRDefault="00993FC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4.4</w:t>
      </w:r>
      <w:r w:rsidR="002F278C" w:rsidRPr="000E076B">
        <w:rPr>
          <w:rFonts w:ascii="Times New Roman" w:hAnsi="Times New Roman" w:cs="Times New Roman"/>
          <w:sz w:val="28"/>
          <w:szCs w:val="28"/>
        </w:rPr>
        <w:t xml:space="preserve">.При монтаже и эксплуатации рекламных конструкций должны соблюдаться требования </w:t>
      </w:r>
      <w:r w:rsidR="00AF3A16" w:rsidRPr="000E076B">
        <w:rPr>
          <w:rFonts w:ascii="Times New Roman" w:hAnsi="Times New Roman" w:cs="Times New Roman"/>
          <w:sz w:val="28"/>
          <w:szCs w:val="28"/>
        </w:rPr>
        <w:t xml:space="preserve">к рекламным конструкциям, процессам проектирования, производства, размещения, монтажа, наладки, эксплуатации и уничтожения рекламных конструкций, устанавливаемые техническим регламентом в соответствии с частью 4 статьи 19 </w:t>
      </w:r>
      <w:r w:rsidR="00A83860">
        <w:rPr>
          <w:rFonts w:ascii="Times New Roman" w:hAnsi="Times New Roman" w:cs="Times New Roman"/>
          <w:sz w:val="28"/>
          <w:szCs w:val="28"/>
        </w:rPr>
        <w:t>Федерального закона от 13.03.2006 № 38-ФЗ «О</w:t>
      </w:r>
      <w:r w:rsidR="00AF3A16" w:rsidRPr="000E076B">
        <w:rPr>
          <w:rFonts w:ascii="Times New Roman" w:hAnsi="Times New Roman" w:cs="Times New Roman"/>
          <w:sz w:val="28"/>
          <w:szCs w:val="28"/>
        </w:rPr>
        <w:t xml:space="preserve"> рекламе</w:t>
      </w:r>
      <w:r w:rsidR="00A83860">
        <w:rPr>
          <w:rFonts w:ascii="Times New Roman" w:hAnsi="Times New Roman" w:cs="Times New Roman"/>
          <w:sz w:val="28"/>
          <w:szCs w:val="28"/>
        </w:rPr>
        <w:t>»</w:t>
      </w:r>
      <w:r w:rsidR="00AF3A16" w:rsidRPr="000E076B">
        <w:rPr>
          <w:rFonts w:ascii="Times New Roman" w:hAnsi="Times New Roman" w:cs="Times New Roman"/>
          <w:sz w:val="28"/>
          <w:szCs w:val="28"/>
        </w:rPr>
        <w:t xml:space="preserve">, статьями 6, 7 Федерального закона от 27.12.2002 </w:t>
      </w:r>
      <w:r w:rsidR="000E076B">
        <w:rPr>
          <w:rFonts w:ascii="Times New Roman" w:hAnsi="Times New Roman" w:cs="Times New Roman"/>
          <w:sz w:val="28"/>
          <w:szCs w:val="28"/>
        </w:rPr>
        <w:t>№</w:t>
      </w:r>
      <w:r w:rsidR="00AF3A16" w:rsidRPr="000E076B">
        <w:rPr>
          <w:rFonts w:ascii="Times New Roman" w:hAnsi="Times New Roman" w:cs="Times New Roman"/>
          <w:sz w:val="28"/>
          <w:szCs w:val="28"/>
        </w:rPr>
        <w:t xml:space="preserve"> 184-ФЗ </w:t>
      </w:r>
      <w:r w:rsidR="000E076B">
        <w:rPr>
          <w:rFonts w:ascii="Times New Roman" w:hAnsi="Times New Roman" w:cs="Times New Roman"/>
          <w:sz w:val="28"/>
          <w:szCs w:val="28"/>
        </w:rPr>
        <w:t>«О техническом регулировании»</w:t>
      </w:r>
      <w:r w:rsidR="00AF3A16" w:rsidRPr="000E076B">
        <w:rPr>
          <w:rFonts w:ascii="Times New Roman" w:hAnsi="Times New Roman" w:cs="Times New Roman"/>
          <w:sz w:val="28"/>
          <w:szCs w:val="28"/>
        </w:rPr>
        <w:t>, а до вступления соответствующего технического регламента в силу - нормативными правовыми актами Российской Федерации и нормативными документами федеральных органов исполнительной власти (включая документы по стандартизации, закрепляющие требования к установке и эксплуатации рекламных констр</w:t>
      </w:r>
      <w:r w:rsidR="00F90D5B">
        <w:rPr>
          <w:rFonts w:ascii="Times New Roman" w:hAnsi="Times New Roman" w:cs="Times New Roman"/>
          <w:sz w:val="28"/>
          <w:szCs w:val="28"/>
        </w:rPr>
        <w:t>укций, являющиеся обязательными</w:t>
      </w:r>
      <w:r w:rsidR="00AF3A16" w:rsidRPr="000E076B">
        <w:rPr>
          <w:rFonts w:ascii="Times New Roman" w:hAnsi="Times New Roman" w:cs="Times New Roman"/>
          <w:sz w:val="28"/>
          <w:szCs w:val="28"/>
        </w:rPr>
        <w:t>,</w:t>
      </w:r>
      <w:r w:rsidR="000E076B">
        <w:rPr>
          <w:rFonts w:ascii="Times New Roman" w:hAnsi="Times New Roman" w:cs="Times New Roman"/>
          <w:sz w:val="28"/>
          <w:szCs w:val="28"/>
        </w:rPr>
        <w:t xml:space="preserve"> в том числе ГОСТ</w:t>
      </w:r>
      <w:r w:rsidR="00A83860">
        <w:rPr>
          <w:rFonts w:ascii="Times New Roman" w:hAnsi="Times New Roman" w:cs="Times New Roman"/>
          <w:sz w:val="28"/>
          <w:szCs w:val="28"/>
        </w:rPr>
        <w:t>а</w:t>
      </w:r>
      <w:r w:rsidR="0044459E">
        <w:rPr>
          <w:rFonts w:ascii="Times New Roman" w:hAnsi="Times New Roman" w:cs="Times New Roman"/>
          <w:sz w:val="28"/>
          <w:szCs w:val="28"/>
        </w:rPr>
        <w:t xml:space="preserve"> </w:t>
      </w:r>
      <w:r w:rsidR="000E076B">
        <w:rPr>
          <w:rFonts w:ascii="Times New Roman" w:hAnsi="Times New Roman" w:cs="Times New Roman"/>
          <w:sz w:val="28"/>
          <w:szCs w:val="28"/>
        </w:rPr>
        <w:t>Р 52044-2003 «</w:t>
      </w:r>
      <w:r w:rsidR="00A83860" w:rsidRPr="00A83860">
        <w:rPr>
          <w:rFonts w:ascii="Times New Roman" w:hAnsi="Times New Roman" w:cs="Times New Roman"/>
          <w:sz w:val="28"/>
          <w:szCs w:val="28"/>
        </w:rPr>
        <w:t>Государственный стандарт Российской Федерации.</w:t>
      </w:r>
      <w:r w:rsidR="0044459E">
        <w:rPr>
          <w:rFonts w:ascii="Times New Roman" w:hAnsi="Times New Roman" w:cs="Times New Roman"/>
          <w:sz w:val="28"/>
          <w:szCs w:val="28"/>
        </w:rPr>
        <w:t xml:space="preserve"> </w:t>
      </w:r>
      <w:r w:rsidR="00AF3A16" w:rsidRPr="000E076B">
        <w:rPr>
          <w:rFonts w:ascii="Times New Roman" w:hAnsi="Times New Roman" w:cs="Times New Roman"/>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0E076B">
        <w:rPr>
          <w:rFonts w:ascii="Times New Roman" w:hAnsi="Times New Roman" w:cs="Times New Roman"/>
          <w:sz w:val="28"/>
          <w:szCs w:val="28"/>
        </w:rPr>
        <w:t>»</w:t>
      </w:r>
      <w:r w:rsidR="00F90D5B">
        <w:rPr>
          <w:rFonts w:ascii="Times New Roman" w:hAnsi="Times New Roman" w:cs="Times New Roman"/>
          <w:sz w:val="28"/>
          <w:szCs w:val="28"/>
        </w:rPr>
        <w:t>)</w:t>
      </w:r>
      <w:r w:rsidR="003C5377" w:rsidRPr="000E076B">
        <w:rPr>
          <w:rFonts w:ascii="Times New Roman" w:hAnsi="Times New Roman" w:cs="Times New Roman"/>
          <w:sz w:val="28"/>
          <w:szCs w:val="28"/>
        </w:rPr>
        <w:t xml:space="preserve">, в том числе требования к </w:t>
      </w:r>
      <w:r w:rsidR="002F278C" w:rsidRPr="000E076B">
        <w:rPr>
          <w:rFonts w:ascii="Times New Roman" w:hAnsi="Times New Roman" w:cs="Times New Roman"/>
          <w:sz w:val="28"/>
          <w:szCs w:val="28"/>
        </w:rPr>
        <w:t>безопасности граждан, сохранности имущества третьих лиц, зданий, сооружений и дорожного покрытия, не должны создаваться помехи для транспортных средств и пешеходов, уборки улиц, тротуаров, очистки кровли от снега и льда, ухода за зелеными насаждениями, проведения ремонта, реконструкции зданий, строений, сооружений.</w:t>
      </w:r>
    </w:p>
    <w:p w:rsidR="00862222" w:rsidRPr="000E076B" w:rsidRDefault="0086222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w:t>
      </w:r>
      <w:r w:rsidR="00993FC3" w:rsidRPr="000E076B">
        <w:rPr>
          <w:rFonts w:ascii="Times New Roman" w:hAnsi="Times New Roman" w:cs="Times New Roman"/>
          <w:sz w:val="28"/>
          <w:szCs w:val="28"/>
        </w:rPr>
        <w:t>5</w:t>
      </w:r>
      <w:r w:rsidRPr="000E076B">
        <w:rPr>
          <w:rFonts w:ascii="Times New Roman" w:hAnsi="Times New Roman" w:cs="Times New Roman"/>
          <w:sz w:val="28"/>
          <w:szCs w:val="28"/>
        </w:rPr>
        <w:t>.Владелец рекламной конструкции обязан обеспечи</w:t>
      </w:r>
      <w:r w:rsidR="003C5377" w:rsidRPr="000E076B">
        <w:rPr>
          <w:rFonts w:ascii="Times New Roman" w:hAnsi="Times New Roman" w:cs="Times New Roman"/>
          <w:sz w:val="28"/>
          <w:szCs w:val="28"/>
        </w:rPr>
        <w:t>ва</w:t>
      </w:r>
      <w:r w:rsidRPr="000E076B">
        <w:rPr>
          <w:rFonts w:ascii="Times New Roman" w:hAnsi="Times New Roman" w:cs="Times New Roman"/>
          <w:sz w:val="28"/>
          <w:szCs w:val="28"/>
        </w:rPr>
        <w:t>ть содержание рекламн</w:t>
      </w:r>
      <w:r w:rsidR="003C5377" w:rsidRPr="000E076B">
        <w:rPr>
          <w:rFonts w:ascii="Times New Roman" w:hAnsi="Times New Roman" w:cs="Times New Roman"/>
          <w:sz w:val="28"/>
          <w:szCs w:val="28"/>
        </w:rPr>
        <w:t>ой</w:t>
      </w:r>
      <w:r w:rsidRPr="000E076B">
        <w:rPr>
          <w:rFonts w:ascii="Times New Roman" w:hAnsi="Times New Roman" w:cs="Times New Roman"/>
          <w:sz w:val="28"/>
          <w:szCs w:val="28"/>
        </w:rPr>
        <w:t xml:space="preserve"> конструкци</w:t>
      </w:r>
      <w:r w:rsidR="003C5377" w:rsidRPr="000E076B">
        <w:rPr>
          <w:rFonts w:ascii="Times New Roman" w:hAnsi="Times New Roman" w:cs="Times New Roman"/>
          <w:sz w:val="28"/>
          <w:szCs w:val="28"/>
        </w:rPr>
        <w:t>и</w:t>
      </w:r>
      <w:r w:rsidRPr="000E076B">
        <w:rPr>
          <w:rFonts w:ascii="Times New Roman" w:hAnsi="Times New Roman" w:cs="Times New Roman"/>
          <w:sz w:val="28"/>
          <w:szCs w:val="28"/>
        </w:rPr>
        <w:t xml:space="preserve"> в надлежащем </w:t>
      </w:r>
      <w:r w:rsidR="00F90D5B">
        <w:rPr>
          <w:rFonts w:ascii="Times New Roman" w:hAnsi="Times New Roman" w:cs="Times New Roman"/>
          <w:sz w:val="28"/>
          <w:szCs w:val="28"/>
        </w:rPr>
        <w:t>техническом</w:t>
      </w:r>
      <w:r w:rsidR="003C5377" w:rsidRPr="000E076B">
        <w:rPr>
          <w:rFonts w:ascii="Times New Roman" w:hAnsi="Times New Roman" w:cs="Times New Roman"/>
          <w:sz w:val="28"/>
          <w:szCs w:val="28"/>
        </w:rPr>
        <w:t xml:space="preserve">, эстетическом </w:t>
      </w:r>
      <w:r w:rsidRPr="000E076B">
        <w:rPr>
          <w:rFonts w:ascii="Times New Roman" w:hAnsi="Times New Roman" w:cs="Times New Roman"/>
          <w:sz w:val="28"/>
          <w:szCs w:val="28"/>
        </w:rPr>
        <w:t>состоянии. Внешний вид рекламн</w:t>
      </w:r>
      <w:r w:rsidR="003C5377" w:rsidRPr="000E076B">
        <w:rPr>
          <w:rFonts w:ascii="Times New Roman" w:hAnsi="Times New Roman" w:cs="Times New Roman"/>
          <w:sz w:val="28"/>
          <w:szCs w:val="28"/>
        </w:rPr>
        <w:t>ой</w:t>
      </w:r>
      <w:r w:rsidRPr="000E076B">
        <w:rPr>
          <w:rFonts w:ascii="Times New Roman" w:hAnsi="Times New Roman" w:cs="Times New Roman"/>
          <w:sz w:val="28"/>
          <w:szCs w:val="28"/>
        </w:rPr>
        <w:t xml:space="preserve"> конструкци</w:t>
      </w:r>
      <w:r w:rsidR="003C5377" w:rsidRPr="000E076B">
        <w:rPr>
          <w:rFonts w:ascii="Times New Roman" w:hAnsi="Times New Roman" w:cs="Times New Roman"/>
          <w:sz w:val="28"/>
          <w:szCs w:val="28"/>
        </w:rPr>
        <w:t>и</w:t>
      </w:r>
      <w:r w:rsidRPr="000E076B">
        <w:rPr>
          <w:rFonts w:ascii="Times New Roman" w:hAnsi="Times New Roman" w:cs="Times New Roman"/>
          <w:sz w:val="28"/>
          <w:szCs w:val="28"/>
        </w:rPr>
        <w:t xml:space="preserve"> должен соответствовать следующим единым требованиям:</w:t>
      </w:r>
    </w:p>
    <w:p w:rsidR="00862222" w:rsidRPr="000E076B" w:rsidRDefault="003C5377">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4.5.1.</w:t>
      </w:r>
      <w:r w:rsidR="00862222" w:rsidRPr="000E076B">
        <w:rPr>
          <w:rFonts w:ascii="Times New Roman" w:hAnsi="Times New Roman" w:cs="Times New Roman"/>
          <w:sz w:val="28"/>
          <w:szCs w:val="28"/>
        </w:rPr>
        <w:t>целостность рекламн</w:t>
      </w:r>
      <w:r w:rsidRPr="000E076B">
        <w:rPr>
          <w:rFonts w:ascii="Times New Roman" w:hAnsi="Times New Roman" w:cs="Times New Roman"/>
          <w:sz w:val="28"/>
          <w:szCs w:val="28"/>
        </w:rPr>
        <w:t>ой</w:t>
      </w:r>
      <w:r w:rsidR="00862222" w:rsidRPr="000E076B">
        <w:rPr>
          <w:rFonts w:ascii="Times New Roman" w:hAnsi="Times New Roman" w:cs="Times New Roman"/>
          <w:sz w:val="28"/>
          <w:szCs w:val="28"/>
        </w:rPr>
        <w:t xml:space="preserve"> конструкци</w:t>
      </w:r>
      <w:r w:rsidRPr="000E076B">
        <w:rPr>
          <w:rFonts w:ascii="Times New Roman" w:hAnsi="Times New Roman" w:cs="Times New Roman"/>
          <w:sz w:val="28"/>
          <w:szCs w:val="28"/>
        </w:rPr>
        <w:t>и</w:t>
      </w:r>
      <w:r w:rsidR="00862222" w:rsidRPr="000E076B">
        <w:rPr>
          <w:rFonts w:ascii="Times New Roman" w:hAnsi="Times New Roman" w:cs="Times New Roman"/>
          <w:sz w:val="28"/>
          <w:szCs w:val="28"/>
        </w:rPr>
        <w:t>;</w:t>
      </w:r>
    </w:p>
    <w:p w:rsidR="00862222" w:rsidRPr="000E076B" w:rsidRDefault="003C5377">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4.5.2.</w:t>
      </w:r>
      <w:r w:rsidR="00862222" w:rsidRPr="000E076B">
        <w:rPr>
          <w:rFonts w:ascii="Times New Roman" w:hAnsi="Times New Roman" w:cs="Times New Roman"/>
          <w:sz w:val="28"/>
          <w:szCs w:val="28"/>
        </w:rPr>
        <w:t>отсутствие механических повреждений</w:t>
      </w:r>
      <w:r w:rsidR="001B52A7" w:rsidRPr="000E076B">
        <w:rPr>
          <w:rFonts w:ascii="Times New Roman" w:hAnsi="Times New Roman" w:cs="Times New Roman"/>
          <w:sz w:val="28"/>
          <w:szCs w:val="28"/>
        </w:rPr>
        <w:t xml:space="preserve"> рекламной конструкции</w:t>
      </w:r>
      <w:r w:rsidR="00862222" w:rsidRPr="000E076B">
        <w:rPr>
          <w:rFonts w:ascii="Times New Roman" w:hAnsi="Times New Roman" w:cs="Times New Roman"/>
          <w:sz w:val="28"/>
          <w:szCs w:val="28"/>
        </w:rPr>
        <w:t>;</w:t>
      </w:r>
    </w:p>
    <w:p w:rsidR="00862222" w:rsidRPr="000E076B" w:rsidRDefault="001B52A7">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4.5.3.</w:t>
      </w:r>
      <w:r w:rsidR="00862222" w:rsidRPr="000E076B">
        <w:rPr>
          <w:rFonts w:ascii="Times New Roman" w:hAnsi="Times New Roman" w:cs="Times New Roman"/>
          <w:sz w:val="28"/>
          <w:szCs w:val="28"/>
        </w:rPr>
        <w:t>отсутствие порывов рекламных полотен;</w:t>
      </w:r>
    </w:p>
    <w:p w:rsidR="00862222" w:rsidRPr="000E076B" w:rsidRDefault="001B52A7">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4.5.4.</w:t>
      </w:r>
      <w:r w:rsidR="00862222" w:rsidRPr="000E076B">
        <w:rPr>
          <w:rFonts w:ascii="Times New Roman" w:hAnsi="Times New Roman" w:cs="Times New Roman"/>
          <w:sz w:val="28"/>
          <w:szCs w:val="28"/>
        </w:rPr>
        <w:t>наличие окрашенного каркаса</w:t>
      </w:r>
      <w:r w:rsidRPr="000E076B">
        <w:rPr>
          <w:rFonts w:ascii="Times New Roman" w:hAnsi="Times New Roman" w:cs="Times New Roman"/>
          <w:sz w:val="28"/>
          <w:szCs w:val="28"/>
        </w:rPr>
        <w:t xml:space="preserve"> рекламной конструкции</w:t>
      </w:r>
      <w:r w:rsidR="00862222" w:rsidRPr="000E076B">
        <w:rPr>
          <w:rFonts w:ascii="Times New Roman" w:hAnsi="Times New Roman" w:cs="Times New Roman"/>
          <w:sz w:val="28"/>
          <w:szCs w:val="28"/>
        </w:rPr>
        <w:t>;</w:t>
      </w:r>
    </w:p>
    <w:p w:rsidR="00862222" w:rsidRPr="000E076B" w:rsidRDefault="001B52A7">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lastRenderedPageBreak/>
        <w:t>4.5.5.</w:t>
      </w:r>
      <w:r w:rsidR="00862222" w:rsidRPr="000E076B">
        <w:rPr>
          <w:rFonts w:ascii="Times New Roman" w:hAnsi="Times New Roman" w:cs="Times New Roman"/>
          <w:sz w:val="28"/>
          <w:szCs w:val="28"/>
        </w:rPr>
        <w:t>отсутствие ржавчины и грязи на всех частях и элементах рекламн</w:t>
      </w:r>
      <w:r w:rsidRPr="000E076B">
        <w:rPr>
          <w:rFonts w:ascii="Times New Roman" w:hAnsi="Times New Roman" w:cs="Times New Roman"/>
          <w:sz w:val="28"/>
          <w:szCs w:val="28"/>
        </w:rPr>
        <w:t>ой</w:t>
      </w:r>
      <w:r w:rsidR="00862222" w:rsidRPr="000E076B">
        <w:rPr>
          <w:rFonts w:ascii="Times New Roman" w:hAnsi="Times New Roman" w:cs="Times New Roman"/>
          <w:sz w:val="28"/>
          <w:szCs w:val="28"/>
        </w:rPr>
        <w:t xml:space="preserve"> конструкци</w:t>
      </w:r>
      <w:r w:rsidRPr="000E076B">
        <w:rPr>
          <w:rFonts w:ascii="Times New Roman" w:hAnsi="Times New Roman" w:cs="Times New Roman"/>
          <w:sz w:val="28"/>
          <w:szCs w:val="28"/>
        </w:rPr>
        <w:t>и</w:t>
      </w:r>
      <w:r w:rsidR="00862222" w:rsidRPr="000E076B">
        <w:rPr>
          <w:rFonts w:ascii="Times New Roman" w:hAnsi="Times New Roman" w:cs="Times New Roman"/>
          <w:sz w:val="28"/>
          <w:szCs w:val="28"/>
        </w:rPr>
        <w:t>;</w:t>
      </w:r>
    </w:p>
    <w:p w:rsidR="00862222" w:rsidRPr="000E076B" w:rsidRDefault="001B52A7">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4.5.6.</w:t>
      </w:r>
      <w:r w:rsidR="00862222" w:rsidRPr="000E076B">
        <w:rPr>
          <w:rFonts w:ascii="Times New Roman" w:hAnsi="Times New Roman" w:cs="Times New Roman"/>
          <w:sz w:val="28"/>
          <w:szCs w:val="28"/>
        </w:rPr>
        <w:t>отсутствие на всех частях и элементах рекламн</w:t>
      </w:r>
      <w:r w:rsidR="00DF4FEA" w:rsidRPr="000E076B">
        <w:rPr>
          <w:rFonts w:ascii="Times New Roman" w:hAnsi="Times New Roman" w:cs="Times New Roman"/>
          <w:sz w:val="28"/>
          <w:szCs w:val="28"/>
        </w:rPr>
        <w:t>ой</w:t>
      </w:r>
      <w:r w:rsidR="00862222" w:rsidRPr="000E076B">
        <w:rPr>
          <w:rFonts w:ascii="Times New Roman" w:hAnsi="Times New Roman" w:cs="Times New Roman"/>
          <w:sz w:val="28"/>
          <w:szCs w:val="28"/>
        </w:rPr>
        <w:t xml:space="preserve"> конструкци</w:t>
      </w:r>
      <w:r w:rsidR="00DF4FEA" w:rsidRPr="000E076B">
        <w:rPr>
          <w:rFonts w:ascii="Times New Roman" w:hAnsi="Times New Roman" w:cs="Times New Roman"/>
          <w:sz w:val="28"/>
          <w:szCs w:val="28"/>
        </w:rPr>
        <w:t>и</w:t>
      </w:r>
      <w:r w:rsidR="00862222" w:rsidRPr="000E076B">
        <w:rPr>
          <w:rFonts w:ascii="Times New Roman" w:hAnsi="Times New Roman" w:cs="Times New Roman"/>
          <w:sz w:val="28"/>
          <w:szCs w:val="28"/>
        </w:rPr>
        <w:t xml:space="preserve"> наклеенных объявлений, посторонних надписей, изображений и </w:t>
      </w:r>
      <w:r w:rsidR="00DF4FEA" w:rsidRPr="000E076B">
        <w:rPr>
          <w:rFonts w:ascii="Times New Roman" w:hAnsi="Times New Roman" w:cs="Times New Roman"/>
          <w:sz w:val="28"/>
          <w:szCs w:val="28"/>
        </w:rPr>
        <w:t xml:space="preserve">иных </w:t>
      </w:r>
      <w:r w:rsidR="00862222" w:rsidRPr="000E076B">
        <w:rPr>
          <w:rFonts w:ascii="Times New Roman" w:hAnsi="Times New Roman" w:cs="Times New Roman"/>
          <w:sz w:val="28"/>
          <w:szCs w:val="28"/>
        </w:rPr>
        <w:t>информационных сообщений.</w:t>
      </w:r>
    </w:p>
    <w:p w:rsidR="00862222" w:rsidRPr="000E076B" w:rsidRDefault="0086222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w:t>
      </w:r>
      <w:r w:rsidR="00993FC3" w:rsidRPr="000E076B">
        <w:rPr>
          <w:rFonts w:ascii="Times New Roman" w:hAnsi="Times New Roman" w:cs="Times New Roman"/>
          <w:sz w:val="28"/>
          <w:szCs w:val="28"/>
        </w:rPr>
        <w:t>6</w:t>
      </w:r>
      <w:r w:rsidRPr="000E076B">
        <w:rPr>
          <w:rFonts w:ascii="Times New Roman" w:hAnsi="Times New Roman" w:cs="Times New Roman"/>
          <w:sz w:val="28"/>
          <w:szCs w:val="28"/>
        </w:rPr>
        <w:t>.Владелец рекламной конструкции несет ответственность за нарушение требований к установке и (или) эксплуатации рекламной конструкции в соответствии с действующим законодательством Российской Федерации.</w:t>
      </w:r>
    </w:p>
    <w:p w:rsidR="00993FC3" w:rsidRPr="000E076B" w:rsidRDefault="00993FC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4.7.Рекламные конструкции, установленные на территории муниципального образования «Город Березники», должны иметь маркировку с указанием рекламораспространителя</w:t>
      </w:r>
      <w:r w:rsidR="00AF49E0" w:rsidRPr="000E076B">
        <w:rPr>
          <w:rFonts w:ascii="Times New Roman" w:hAnsi="Times New Roman" w:cs="Times New Roman"/>
          <w:sz w:val="28"/>
          <w:szCs w:val="28"/>
        </w:rPr>
        <w:t>, владельца рекламной конструкции</w:t>
      </w:r>
      <w:r w:rsidRPr="000E076B">
        <w:rPr>
          <w:rFonts w:ascii="Times New Roman" w:hAnsi="Times New Roman" w:cs="Times New Roman"/>
          <w:sz w:val="28"/>
          <w:szCs w:val="28"/>
        </w:rPr>
        <w:t xml:space="preserve"> и номера его телефона. Маркировка размещается под информационным полем</w:t>
      </w:r>
      <w:r w:rsidR="003D0AC1" w:rsidRPr="000E076B">
        <w:rPr>
          <w:rFonts w:ascii="Times New Roman" w:hAnsi="Times New Roman" w:cs="Times New Roman"/>
          <w:sz w:val="28"/>
          <w:szCs w:val="28"/>
        </w:rPr>
        <w:t xml:space="preserve"> рекламной конструкции </w:t>
      </w:r>
      <w:r w:rsidRPr="000E076B">
        <w:rPr>
          <w:rFonts w:ascii="Times New Roman" w:hAnsi="Times New Roman" w:cs="Times New Roman"/>
          <w:sz w:val="28"/>
          <w:szCs w:val="28"/>
        </w:rPr>
        <w:t xml:space="preserve"> и должна быть доступна для прочтения.</w:t>
      </w:r>
    </w:p>
    <w:p w:rsidR="00993FC3" w:rsidRPr="000E076B" w:rsidRDefault="00993FC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 xml:space="preserve">4.8.Рекламные конструкции не должны находиться без рекламных изображений. В случае временного отсутствия на </w:t>
      </w:r>
      <w:r w:rsidR="003D0AC1" w:rsidRPr="000E076B">
        <w:rPr>
          <w:rFonts w:ascii="Times New Roman" w:hAnsi="Times New Roman" w:cs="Times New Roman"/>
          <w:sz w:val="28"/>
          <w:szCs w:val="28"/>
        </w:rPr>
        <w:t xml:space="preserve">рекламной </w:t>
      </w:r>
      <w:r w:rsidRPr="000E076B">
        <w:rPr>
          <w:rFonts w:ascii="Times New Roman" w:hAnsi="Times New Roman" w:cs="Times New Roman"/>
          <w:sz w:val="28"/>
          <w:szCs w:val="28"/>
        </w:rPr>
        <w:t xml:space="preserve">конструкции рекламной информации </w:t>
      </w:r>
      <w:r w:rsidR="003D0AC1" w:rsidRPr="000E076B">
        <w:rPr>
          <w:rFonts w:ascii="Times New Roman" w:hAnsi="Times New Roman" w:cs="Times New Roman"/>
          <w:sz w:val="28"/>
          <w:szCs w:val="28"/>
        </w:rPr>
        <w:t xml:space="preserve">ее </w:t>
      </w:r>
      <w:r w:rsidRPr="000E076B">
        <w:rPr>
          <w:rFonts w:ascii="Times New Roman" w:hAnsi="Times New Roman" w:cs="Times New Roman"/>
          <w:sz w:val="28"/>
          <w:szCs w:val="28"/>
        </w:rPr>
        <w:t>владелец обязан в день демонтажа рекламного изображения разместить на информационном поле</w:t>
      </w:r>
      <w:r w:rsidR="003D0AC1" w:rsidRPr="000E076B">
        <w:rPr>
          <w:rFonts w:ascii="Times New Roman" w:hAnsi="Times New Roman" w:cs="Times New Roman"/>
          <w:sz w:val="28"/>
          <w:szCs w:val="28"/>
        </w:rPr>
        <w:t xml:space="preserve"> рекламной конструкции</w:t>
      </w:r>
      <w:r w:rsidRPr="000E076B">
        <w:rPr>
          <w:rFonts w:ascii="Times New Roman" w:hAnsi="Times New Roman" w:cs="Times New Roman"/>
          <w:sz w:val="28"/>
          <w:szCs w:val="28"/>
        </w:rPr>
        <w:t xml:space="preserve"> социальную рекламу, либо закрыть информационное поле однотонным полотном белого цвета.</w:t>
      </w:r>
    </w:p>
    <w:p w:rsidR="00993FC3" w:rsidRPr="000E076B" w:rsidRDefault="00993FC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4.9.Рекламная конструкция должна предусматривать подсветку информационного поля декоративными светильниками, либо иметь внутреннюю подсветку. Работа освещения рекламной конструкции осуществляется в соответствии с графиком режима работы уличного освещения. В случаях использования источников света, установленных отдельно от рекламной конструкции, крепления светильников должны быть закрыты декоративными элементами.</w:t>
      </w:r>
    </w:p>
    <w:p w:rsidR="00993FC3" w:rsidRPr="000E076B" w:rsidRDefault="00993FC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 xml:space="preserve">Подсветка рекламных конструкций должна обеспечивать равномерную освещенность </w:t>
      </w:r>
      <w:r w:rsidR="003D0AC1" w:rsidRPr="000E076B">
        <w:rPr>
          <w:rFonts w:ascii="Times New Roman" w:hAnsi="Times New Roman" w:cs="Times New Roman"/>
          <w:sz w:val="28"/>
          <w:szCs w:val="28"/>
        </w:rPr>
        <w:t xml:space="preserve"> информационного </w:t>
      </w:r>
      <w:r w:rsidRPr="000E076B">
        <w:rPr>
          <w:rFonts w:ascii="Times New Roman" w:hAnsi="Times New Roman" w:cs="Times New Roman"/>
          <w:sz w:val="28"/>
          <w:szCs w:val="28"/>
        </w:rPr>
        <w:t xml:space="preserve"> поля</w:t>
      </w:r>
      <w:r w:rsidR="003D0AC1" w:rsidRPr="000E076B">
        <w:rPr>
          <w:rFonts w:ascii="Times New Roman" w:hAnsi="Times New Roman" w:cs="Times New Roman"/>
          <w:sz w:val="28"/>
          <w:szCs w:val="28"/>
        </w:rPr>
        <w:t xml:space="preserve"> рекламной конструкции</w:t>
      </w:r>
      <w:r w:rsidRPr="000E076B">
        <w:rPr>
          <w:rFonts w:ascii="Times New Roman" w:hAnsi="Times New Roman" w:cs="Times New Roman"/>
          <w:sz w:val="28"/>
          <w:szCs w:val="28"/>
        </w:rPr>
        <w:t xml:space="preserve">, читаемость </w:t>
      </w:r>
      <w:r w:rsidR="002E4CBE" w:rsidRPr="000E076B">
        <w:rPr>
          <w:rFonts w:ascii="Times New Roman" w:hAnsi="Times New Roman" w:cs="Times New Roman"/>
          <w:sz w:val="28"/>
          <w:szCs w:val="28"/>
        </w:rPr>
        <w:t xml:space="preserve">рекламной </w:t>
      </w:r>
      <w:r w:rsidRPr="000E076B">
        <w:rPr>
          <w:rFonts w:ascii="Times New Roman" w:hAnsi="Times New Roman" w:cs="Times New Roman"/>
          <w:sz w:val="28"/>
          <w:szCs w:val="28"/>
        </w:rPr>
        <w:t>информации,</w:t>
      </w:r>
      <w:r w:rsidR="002E4CBE" w:rsidRPr="000E076B">
        <w:rPr>
          <w:rFonts w:ascii="Times New Roman" w:hAnsi="Times New Roman" w:cs="Times New Roman"/>
          <w:sz w:val="28"/>
          <w:szCs w:val="28"/>
        </w:rPr>
        <w:t xml:space="preserve"> соответствие </w:t>
      </w:r>
      <w:r w:rsidRPr="000E076B">
        <w:rPr>
          <w:rFonts w:ascii="Times New Roman" w:hAnsi="Times New Roman" w:cs="Times New Roman"/>
          <w:sz w:val="28"/>
          <w:szCs w:val="28"/>
        </w:rPr>
        <w:t xml:space="preserve"> комплексно</w:t>
      </w:r>
      <w:r w:rsidR="002E4CBE" w:rsidRPr="000E076B">
        <w:rPr>
          <w:rFonts w:ascii="Times New Roman" w:hAnsi="Times New Roman" w:cs="Times New Roman"/>
          <w:sz w:val="28"/>
          <w:szCs w:val="28"/>
        </w:rPr>
        <w:t>му</w:t>
      </w:r>
      <w:r w:rsidR="0044459E">
        <w:rPr>
          <w:rFonts w:ascii="Times New Roman" w:hAnsi="Times New Roman" w:cs="Times New Roman"/>
          <w:sz w:val="28"/>
          <w:szCs w:val="28"/>
        </w:rPr>
        <w:t xml:space="preserve"> </w:t>
      </w:r>
      <w:r w:rsidRPr="000E076B">
        <w:rPr>
          <w:rFonts w:ascii="Times New Roman" w:hAnsi="Times New Roman" w:cs="Times New Roman"/>
          <w:sz w:val="28"/>
          <w:szCs w:val="28"/>
        </w:rPr>
        <w:t>светово</w:t>
      </w:r>
      <w:r w:rsidR="002E4CBE" w:rsidRPr="000E076B">
        <w:rPr>
          <w:rFonts w:ascii="Times New Roman" w:hAnsi="Times New Roman" w:cs="Times New Roman"/>
          <w:sz w:val="28"/>
          <w:szCs w:val="28"/>
        </w:rPr>
        <w:t>му</w:t>
      </w:r>
      <w:r w:rsidRPr="000E076B">
        <w:rPr>
          <w:rFonts w:ascii="Times New Roman" w:hAnsi="Times New Roman" w:cs="Times New Roman"/>
          <w:sz w:val="28"/>
          <w:szCs w:val="28"/>
        </w:rPr>
        <w:t xml:space="preserve"> решени</w:t>
      </w:r>
      <w:r w:rsidR="002E4CBE" w:rsidRPr="000E076B">
        <w:rPr>
          <w:rFonts w:ascii="Times New Roman" w:hAnsi="Times New Roman" w:cs="Times New Roman"/>
          <w:sz w:val="28"/>
          <w:szCs w:val="28"/>
        </w:rPr>
        <w:t>ю</w:t>
      </w:r>
      <w:r w:rsidR="0044459E">
        <w:rPr>
          <w:rFonts w:ascii="Times New Roman" w:hAnsi="Times New Roman" w:cs="Times New Roman"/>
          <w:sz w:val="28"/>
          <w:szCs w:val="28"/>
        </w:rPr>
        <w:t xml:space="preserve"> </w:t>
      </w:r>
      <w:r w:rsidR="002E4CBE" w:rsidRPr="000E076B">
        <w:rPr>
          <w:rFonts w:ascii="Times New Roman" w:hAnsi="Times New Roman" w:cs="Times New Roman"/>
          <w:sz w:val="28"/>
          <w:szCs w:val="28"/>
        </w:rPr>
        <w:t>освещенности населенных пунктов муниципального образования «Город  Березники»</w:t>
      </w:r>
      <w:r w:rsidR="0044459E">
        <w:rPr>
          <w:rFonts w:ascii="Times New Roman" w:hAnsi="Times New Roman" w:cs="Times New Roman"/>
          <w:sz w:val="28"/>
          <w:szCs w:val="28"/>
        </w:rPr>
        <w:t xml:space="preserve"> </w:t>
      </w:r>
      <w:r w:rsidRPr="000E076B">
        <w:rPr>
          <w:rFonts w:ascii="Times New Roman" w:hAnsi="Times New Roman" w:cs="Times New Roman"/>
          <w:sz w:val="28"/>
          <w:szCs w:val="28"/>
        </w:rPr>
        <w:t>в вечернее и ночное время.</w:t>
      </w:r>
    </w:p>
    <w:p w:rsidR="006B5FE7" w:rsidRPr="000E076B" w:rsidRDefault="006B5FE7">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w:t>
      </w:r>
      <w:r w:rsidR="00B62A12" w:rsidRPr="000E076B">
        <w:rPr>
          <w:rFonts w:ascii="Times New Roman" w:hAnsi="Times New Roman" w:cs="Times New Roman"/>
          <w:sz w:val="28"/>
          <w:szCs w:val="28"/>
        </w:rPr>
        <w:t>10</w:t>
      </w:r>
      <w:r w:rsidRPr="000E076B">
        <w:rPr>
          <w:rFonts w:ascii="Times New Roman" w:hAnsi="Times New Roman" w:cs="Times New Roman"/>
          <w:sz w:val="28"/>
          <w:szCs w:val="28"/>
        </w:rPr>
        <w:t xml:space="preserve">.Рекламные конструкции, размещаемые на территории </w:t>
      </w:r>
      <w:r w:rsidR="002E4CBE" w:rsidRPr="000E076B">
        <w:rPr>
          <w:rFonts w:ascii="Times New Roman" w:hAnsi="Times New Roman" w:cs="Times New Roman"/>
          <w:sz w:val="28"/>
          <w:szCs w:val="28"/>
        </w:rPr>
        <w:t>муниципального образования «Город Березники»</w:t>
      </w:r>
      <w:r w:rsidRPr="000E076B">
        <w:rPr>
          <w:rFonts w:ascii="Times New Roman" w:hAnsi="Times New Roman" w:cs="Times New Roman"/>
          <w:sz w:val="28"/>
          <w:szCs w:val="28"/>
        </w:rPr>
        <w:t xml:space="preserve">, не должны ухудшать внешний архитектурный облик </w:t>
      </w:r>
      <w:r w:rsidR="002E4CBE" w:rsidRPr="000E076B">
        <w:rPr>
          <w:rFonts w:ascii="Times New Roman" w:hAnsi="Times New Roman" w:cs="Times New Roman"/>
          <w:sz w:val="28"/>
          <w:szCs w:val="28"/>
        </w:rPr>
        <w:t>сложившейся застройки</w:t>
      </w:r>
      <w:r w:rsidR="00E44872" w:rsidRPr="000E076B">
        <w:rPr>
          <w:rFonts w:ascii="Times New Roman" w:hAnsi="Times New Roman" w:cs="Times New Roman"/>
          <w:sz w:val="28"/>
          <w:szCs w:val="28"/>
        </w:rPr>
        <w:t xml:space="preserve"> населенных пунктов </w:t>
      </w:r>
      <w:r w:rsidR="002E4CBE" w:rsidRPr="000E076B">
        <w:rPr>
          <w:rFonts w:ascii="Times New Roman" w:hAnsi="Times New Roman" w:cs="Times New Roman"/>
          <w:sz w:val="28"/>
          <w:szCs w:val="28"/>
        </w:rPr>
        <w:t xml:space="preserve"> муниципального</w:t>
      </w:r>
      <w:r w:rsidR="00E44872" w:rsidRPr="000E076B">
        <w:rPr>
          <w:rFonts w:ascii="Times New Roman" w:hAnsi="Times New Roman" w:cs="Times New Roman"/>
          <w:sz w:val="28"/>
          <w:szCs w:val="28"/>
        </w:rPr>
        <w:t xml:space="preserve"> образования «Город Березники»</w:t>
      </w:r>
      <w:r w:rsidRPr="000E076B">
        <w:rPr>
          <w:rFonts w:ascii="Times New Roman" w:hAnsi="Times New Roman" w:cs="Times New Roman"/>
          <w:sz w:val="28"/>
          <w:szCs w:val="28"/>
        </w:rPr>
        <w:t xml:space="preserve">, преграждать визуальное восприятие архитектурных объектов и природных ландшафтов, ухудшать обзор </w:t>
      </w:r>
      <w:r w:rsidR="00E44872" w:rsidRPr="000E076B">
        <w:rPr>
          <w:rFonts w:ascii="Times New Roman" w:hAnsi="Times New Roman" w:cs="Times New Roman"/>
          <w:sz w:val="28"/>
          <w:szCs w:val="28"/>
        </w:rPr>
        <w:t xml:space="preserve">иных </w:t>
      </w:r>
      <w:r w:rsidRPr="000E076B">
        <w:rPr>
          <w:rFonts w:ascii="Times New Roman" w:hAnsi="Times New Roman" w:cs="Times New Roman"/>
          <w:sz w:val="28"/>
          <w:szCs w:val="28"/>
        </w:rPr>
        <w:t>рекламных конструкций и объектов</w:t>
      </w:r>
      <w:r w:rsidR="0044459E">
        <w:rPr>
          <w:rFonts w:ascii="Times New Roman" w:hAnsi="Times New Roman" w:cs="Times New Roman"/>
          <w:sz w:val="28"/>
          <w:szCs w:val="28"/>
        </w:rPr>
        <w:t xml:space="preserve"> </w:t>
      </w:r>
      <w:r w:rsidRPr="000E076B">
        <w:rPr>
          <w:rFonts w:ascii="Times New Roman" w:hAnsi="Times New Roman" w:cs="Times New Roman"/>
          <w:sz w:val="28"/>
          <w:szCs w:val="28"/>
        </w:rPr>
        <w:t>инфраструктуры.</w:t>
      </w:r>
    </w:p>
    <w:p w:rsidR="00862222" w:rsidRPr="000E076B" w:rsidRDefault="0086222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1</w:t>
      </w:r>
      <w:r w:rsidRPr="000E076B">
        <w:rPr>
          <w:rFonts w:ascii="Times New Roman" w:hAnsi="Times New Roman" w:cs="Times New Roman"/>
          <w:sz w:val="28"/>
          <w:szCs w:val="28"/>
        </w:rPr>
        <w:t xml:space="preserve">.Рекламные конструкции, размещаемые на территории </w:t>
      </w:r>
      <w:r w:rsidR="00E44872" w:rsidRPr="000E076B">
        <w:rPr>
          <w:rFonts w:ascii="Times New Roman" w:hAnsi="Times New Roman" w:cs="Times New Roman"/>
          <w:sz w:val="28"/>
          <w:szCs w:val="28"/>
        </w:rPr>
        <w:t>муниципального образования «Город Березники»</w:t>
      </w:r>
      <w:r w:rsidRPr="000E076B">
        <w:rPr>
          <w:rFonts w:ascii="Times New Roman" w:hAnsi="Times New Roman" w:cs="Times New Roman"/>
          <w:sz w:val="28"/>
          <w:szCs w:val="28"/>
        </w:rPr>
        <w:t xml:space="preserve">, должны быть рационально сгруппированы и рассредоточены на основе пространственного ритма, принципа парности, единства вида, соподчиненности рекламоносителей различных видов и форматов. </w:t>
      </w:r>
      <w:r w:rsidRPr="000E076B">
        <w:rPr>
          <w:rFonts w:ascii="Times New Roman" w:hAnsi="Times New Roman" w:cs="Times New Roman"/>
          <w:sz w:val="28"/>
          <w:szCs w:val="28"/>
        </w:rPr>
        <w:lastRenderedPageBreak/>
        <w:t>Предпочтение отдается рекламным конструкциям со сменным информационным полем</w:t>
      </w:r>
      <w:r w:rsidR="00E44872" w:rsidRPr="000E076B">
        <w:rPr>
          <w:rFonts w:ascii="Times New Roman" w:hAnsi="Times New Roman" w:cs="Times New Roman"/>
          <w:sz w:val="28"/>
          <w:szCs w:val="28"/>
        </w:rPr>
        <w:t xml:space="preserve"> рекламной конструкции</w:t>
      </w:r>
      <w:r w:rsidRPr="000E076B">
        <w:rPr>
          <w:rFonts w:ascii="Times New Roman" w:hAnsi="Times New Roman" w:cs="Times New Roman"/>
          <w:sz w:val="28"/>
          <w:szCs w:val="28"/>
        </w:rPr>
        <w:t xml:space="preserve"> или светодинамическим конструкциям.</w:t>
      </w:r>
    </w:p>
    <w:p w:rsidR="006B5FE7" w:rsidRPr="000E076B" w:rsidRDefault="00B62A1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2</w:t>
      </w:r>
      <w:r w:rsidR="006B5FE7" w:rsidRPr="000E076B">
        <w:rPr>
          <w:rFonts w:ascii="Times New Roman" w:hAnsi="Times New Roman" w:cs="Times New Roman"/>
          <w:sz w:val="28"/>
          <w:szCs w:val="28"/>
        </w:rPr>
        <w:t>.Все рекламные конструкции, установленные на одной улице либо на одном здании, сооружении, объекте инженерной инфраструктуры, должны отвечать единому концептуальному и стилевому решению.</w:t>
      </w:r>
    </w:p>
    <w:p w:rsidR="00862222" w:rsidRPr="000E076B" w:rsidRDefault="0086222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В границах перекрестка, квартала, локальной архитектурно-планировочной ситуации цветовое решение рекламных конструкций должно иметь единый упорядоченный характер.</w:t>
      </w:r>
    </w:p>
    <w:p w:rsidR="006B5FE7" w:rsidRPr="000E076B" w:rsidRDefault="00B62A1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4.13</w:t>
      </w:r>
      <w:r w:rsidR="006B5FE7" w:rsidRPr="000E076B">
        <w:rPr>
          <w:rFonts w:ascii="Times New Roman" w:hAnsi="Times New Roman" w:cs="Times New Roman"/>
          <w:sz w:val="28"/>
          <w:szCs w:val="28"/>
        </w:rPr>
        <w:t xml:space="preserve">.При размещении </w:t>
      </w:r>
      <w:r w:rsidR="00E44872" w:rsidRPr="000E076B">
        <w:rPr>
          <w:rFonts w:ascii="Times New Roman" w:hAnsi="Times New Roman" w:cs="Times New Roman"/>
          <w:sz w:val="28"/>
          <w:szCs w:val="28"/>
        </w:rPr>
        <w:t xml:space="preserve">рекламных </w:t>
      </w:r>
      <w:r w:rsidR="006B5FE7" w:rsidRPr="000E076B">
        <w:rPr>
          <w:rFonts w:ascii="Times New Roman" w:hAnsi="Times New Roman" w:cs="Times New Roman"/>
          <w:sz w:val="28"/>
          <w:szCs w:val="28"/>
        </w:rPr>
        <w:t xml:space="preserve">конструкций различных типов на </w:t>
      </w:r>
      <w:r w:rsidR="006C72B7" w:rsidRPr="000E076B">
        <w:rPr>
          <w:rFonts w:ascii="Times New Roman" w:hAnsi="Times New Roman" w:cs="Times New Roman"/>
          <w:sz w:val="28"/>
          <w:szCs w:val="28"/>
        </w:rPr>
        <w:t>фасадах</w:t>
      </w:r>
      <w:r w:rsidR="006B5FE7" w:rsidRPr="000E076B">
        <w:rPr>
          <w:rFonts w:ascii="Times New Roman" w:hAnsi="Times New Roman" w:cs="Times New Roman"/>
          <w:sz w:val="28"/>
          <w:szCs w:val="28"/>
        </w:rPr>
        <w:t xml:space="preserve"> зданий, строений, сооружений должны соблюдаться комплексность, упорядоченность их расположения, должны быть выдержаны единая горизонтальная ось размещения настенных рекламных и не рекламных конструкций и единый высотный ряд.</w:t>
      </w:r>
    </w:p>
    <w:p w:rsidR="00AA525F" w:rsidRPr="000E076B" w:rsidRDefault="00AA525F">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Художественное решение и габариты рекламных конструкций должны соответствовать стилистике</w:t>
      </w:r>
      <w:r w:rsidR="00E44872" w:rsidRPr="000E076B">
        <w:rPr>
          <w:rFonts w:ascii="Times New Roman" w:hAnsi="Times New Roman" w:cs="Times New Roman"/>
          <w:sz w:val="28"/>
          <w:szCs w:val="28"/>
        </w:rPr>
        <w:t>, архитектурно-художественному облику</w:t>
      </w:r>
      <w:r w:rsidRPr="000E076B">
        <w:rPr>
          <w:rFonts w:ascii="Times New Roman" w:hAnsi="Times New Roman" w:cs="Times New Roman"/>
          <w:sz w:val="28"/>
          <w:szCs w:val="28"/>
        </w:rPr>
        <w:t xml:space="preserve"> конкретного здания, строения, сооружения и архитектурно</w:t>
      </w:r>
      <w:r w:rsidR="00A33E44" w:rsidRPr="000E076B">
        <w:rPr>
          <w:rFonts w:ascii="Times New Roman" w:hAnsi="Times New Roman" w:cs="Times New Roman"/>
          <w:sz w:val="28"/>
          <w:szCs w:val="28"/>
        </w:rPr>
        <w:t>му облику сложившейся застройки населенных пунктов муниципального образования «Город Березники»</w:t>
      </w:r>
    </w:p>
    <w:p w:rsidR="00A33E44" w:rsidRPr="000E076B" w:rsidRDefault="00B62A12" w:rsidP="000E076B">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4</w:t>
      </w:r>
      <w:r w:rsidR="00BF15B1" w:rsidRPr="000E076B">
        <w:rPr>
          <w:rFonts w:ascii="Times New Roman" w:hAnsi="Times New Roman" w:cs="Times New Roman"/>
          <w:sz w:val="28"/>
          <w:szCs w:val="28"/>
        </w:rPr>
        <w:t>.Цветовое решение рекламных конструкций должно отвечать сложившейся колористике</w:t>
      </w:r>
      <w:r w:rsidR="0044459E">
        <w:rPr>
          <w:rFonts w:ascii="Times New Roman" w:hAnsi="Times New Roman" w:cs="Times New Roman"/>
          <w:sz w:val="28"/>
          <w:szCs w:val="28"/>
        </w:rPr>
        <w:t xml:space="preserve"> </w:t>
      </w:r>
      <w:r w:rsidR="000E076B" w:rsidRPr="000E076B">
        <w:rPr>
          <w:rFonts w:ascii="Times New Roman" w:hAnsi="Times New Roman" w:cs="Times New Roman"/>
          <w:sz w:val="28"/>
          <w:szCs w:val="28"/>
        </w:rPr>
        <w:t xml:space="preserve">городской среды </w:t>
      </w:r>
      <w:r w:rsidR="00A33E44" w:rsidRPr="000E076B">
        <w:rPr>
          <w:rFonts w:ascii="Times New Roman" w:hAnsi="Times New Roman" w:cs="Times New Roman"/>
          <w:sz w:val="28"/>
          <w:szCs w:val="28"/>
        </w:rPr>
        <w:t>населенных пунктов муниципального образования «Город  Березники»</w:t>
      </w:r>
      <w:r w:rsidR="00BF15B1" w:rsidRPr="000E076B">
        <w:rPr>
          <w:rFonts w:ascii="Times New Roman" w:hAnsi="Times New Roman" w:cs="Times New Roman"/>
          <w:sz w:val="28"/>
          <w:szCs w:val="28"/>
        </w:rPr>
        <w:t xml:space="preserve">. </w:t>
      </w:r>
    </w:p>
    <w:p w:rsidR="00BF15B1" w:rsidRPr="000E076B" w:rsidRDefault="00A33E44">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4.14.1.</w:t>
      </w:r>
      <w:r w:rsidR="00BF15B1" w:rsidRPr="000E076B">
        <w:rPr>
          <w:rFonts w:ascii="Times New Roman" w:hAnsi="Times New Roman" w:cs="Times New Roman"/>
          <w:sz w:val="28"/>
          <w:szCs w:val="28"/>
        </w:rPr>
        <w:t>Основные цвета рекламных конструкций:</w:t>
      </w:r>
    </w:p>
    <w:p w:rsidR="00BF15B1" w:rsidRPr="000E076B" w:rsidRDefault="00A33E44">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4.14.1.1.</w:t>
      </w:r>
      <w:r w:rsidR="00BF15B1" w:rsidRPr="000E076B">
        <w:rPr>
          <w:rFonts w:ascii="Times New Roman" w:hAnsi="Times New Roman" w:cs="Times New Roman"/>
          <w:sz w:val="28"/>
          <w:szCs w:val="28"/>
        </w:rPr>
        <w:t>для конструкций малого и среднего формата - серый;</w:t>
      </w:r>
    </w:p>
    <w:p w:rsidR="00BF15B1" w:rsidRPr="000E076B" w:rsidRDefault="00A33E44">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4.14.1.2.</w:t>
      </w:r>
      <w:r w:rsidR="00BF15B1" w:rsidRPr="000E076B">
        <w:rPr>
          <w:rFonts w:ascii="Times New Roman" w:hAnsi="Times New Roman" w:cs="Times New Roman"/>
          <w:sz w:val="28"/>
          <w:szCs w:val="28"/>
        </w:rPr>
        <w:t>для конструкций крупного формата - серый, зеленый.</w:t>
      </w:r>
    </w:p>
    <w:p w:rsidR="006B5FE7" w:rsidRPr="000E076B" w:rsidRDefault="00B62A1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5</w:t>
      </w:r>
      <w:r w:rsidR="006B5FE7" w:rsidRPr="000E076B">
        <w:rPr>
          <w:rFonts w:ascii="Times New Roman" w:hAnsi="Times New Roman" w:cs="Times New Roman"/>
          <w:sz w:val="28"/>
          <w:szCs w:val="28"/>
        </w:rPr>
        <w:t>.</w:t>
      </w:r>
      <w:r w:rsidR="00BF15B1" w:rsidRPr="000E076B">
        <w:rPr>
          <w:rFonts w:ascii="Times New Roman" w:hAnsi="Times New Roman" w:cs="Times New Roman"/>
          <w:sz w:val="28"/>
          <w:szCs w:val="28"/>
        </w:rPr>
        <w:t>При размещении рекламных конструкций на территории муниципального образования «Город Березники» не допускается:</w:t>
      </w:r>
    </w:p>
    <w:p w:rsidR="00986345" w:rsidRPr="000E076B" w:rsidRDefault="00B62A1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5</w:t>
      </w:r>
      <w:r w:rsidR="00BF15B1" w:rsidRPr="000E076B">
        <w:rPr>
          <w:rFonts w:ascii="Times New Roman" w:hAnsi="Times New Roman" w:cs="Times New Roman"/>
          <w:sz w:val="28"/>
          <w:szCs w:val="28"/>
        </w:rPr>
        <w:t>.1.</w:t>
      </w:r>
      <w:r w:rsidR="006B5FE7" w:rsidRPr="000E076B">
        <w:rPr>
          <w:rFonts w:ascii="Times New Roman" w:hAnsi="Times New Roman" w:cs="Times New Roman"/>
          <w:sz w:val="28"/>
          <w:szCs w:val="28"/>
        </w:rPr>
        <w:t xml:space="preserve">установка и </w:t>
      </w:r>
      <w:r w:rsidR="009A6A70" w:rsidRPr="000E076B">
        <w:rPr>
          <w:rFonts w:ascii="Times New Roman" w:hAnsi="Times New Roman" w:cs="Times New Roman"/>
          <w:sz w:val="28"/>
          <w:szCs w:val="28"/>
        </w:rPr>
        <w:t>(или)</w:t>
      </w:r>
      <w:r w:rsidR="0044459E">
        <w:rPr>
          <w:rFonts w:ascii="Times New Roman" w:hAnsi="Times New Roman" w:cs="Times New Roman"/>
          <w:sz w:val="28"/>
          <w:szCs w:val="28"/>
        </w:rPr>
        <w:t xml:space="preserve"> </w:t>
      </w:r>
      <w:r w:rsidR="006B5FE7" w:rsidRPr="000E076B">
        <w:rPr>
          <w:rFonts w:ascii="Times New Roman" w:hAnsi="Times New Roman" w:cs="Times New Roman"/>
          <w:sz w:val="28"/>
          <w:szCs w:val="28"/>
        </w:rPr>
        <w:t>эксплуатация</w:t>
      </w:r>
      <w:r w:rsidR="009A6A70" w:rsidRPr="000E076B">
        <w:rPr>
          <w:rFonts w:ascii="Times New Roman" w:hAnsi="Times New Roman" w:cs="Times New Roman"/>
          <w:sz w:val="28"/>
          <w:szCs w:val="28"/>
        </w:rPr>
        <w:t xml:space="preserve"> рекламных конструкций</w:t>
      </w:r>
      <w:r w:rsidR="006B5FE7" w:rsidRPr="000E076B">
        <w:rPr>
          <w:rFonts w:ascii="Times New Roman" w:hAnsi="Times New Roman" w:cs="Times New Roman"/>
          <w:sz w:val="28"/>
          <w:szCs w:val="28"/>
        </w:rPr>
        <w:t xml:space="preserve"> на главных фасадах зданий </w:t>
      </w:r>
      <w:r w:rsidR="00D20967">
        <w:rPr>
          <w:rFonts w:ascii="Times New Roman" w:hAnsi="Times New Roman" w:cs="Times New Roman"/>
          <w:sz w:val="28"/>
          <w:szCs w:val="28"/>
        </w:rPr>
        <w:t xml:space="preserve">в виде </w:t>
      </w:r>
      <w:r w:rsidR="00BF15B1" w:rsidRPr="000E076B">
        <w:rPr>
          <w:rFonts w:ascii="Times New Roman" w:hAnsi="Times New Roman" w:cs="Times New Roman"/>
          <w:sz w:val="28"/>
          <w:szCs w:val="28"/>
        </w:rPr>
        <w:t>настенных панно</w:t>
      </w:r>
      <w:r w:rsidR="006B5FE7" w:rsidRPr="000E076B">
        <w:rPr>
          <w:rFonts w:ascii="Times New Roman" w:hAnsi="Times New Roman" w:cs="Times New Roman"/>
          <w:sz w:val="28"/>
          <w:szCs w:val="28"/>
        </w:rPr>
        <w:t>, закрывающих значительную часть фасада здания, остекление витрин и окон, архитектурные детали и декоративное оформление</w:t>
      </w:r>
      <w:r w:rsidRPr="000E076B">
        <w:rPr>
          <w:rFonts w:ascii="Times New Roman" w:hAnsi="Times New Roman" w:cs="Times New Roman"/>
          <w:sz w:val="28"/>
          <w:szCs w:val="28"/>
        </w:rPr>
        <w:t xml:space="preserve"> (лепнину, декор, колонны, витражи, пилястры, орнаменты, активные элементы здания);</w:t>
      </w:r>
    </w:p>
    <w:p w:rsidR="00AF7773" w:rsidRDefault="00B62A12" w:rsidP="00AF777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5</w:t>
      </w:r>
      <w:r w:rsidR="00D92C47" w:rsidRPr="000E076B">
        <w:rPr>
          <w:rFonts w:ascii="Times New Roman" w:hAnsi="Times New Roman" w:cs="Times New Roman"/>
          <w:sz w:val="28"/>
          <w:szCs w:val="28"/>
        </w:rPr>
        <w:t>.2.</w:t>
      </w:r>
      <w:r w:rsidR="00AA525F" w:rsidRPr="000E076B">
        <w:rPr>
          <w:rFonts w:ascii="Times New Roman" w:hAnsi="Times New Roman" w:cs="Times New Roman"/>
          <w:sz w:val="28"/>
          <w:szCs w:val="28"/>
        </w:rPr>
        <w:t xml:space="preserve">размещение рекламных конструкций, </w:t>
      </w:r>
      <w:r w:rsidR="00DF6A0C" w:rsidRPr="000E076B">
        <w:rPr>
          <w:rFonts w:ascii="Times New Roman" w:hAnsi="Times New Roman" w:cs="Times New Roman"/>
          <w:sz w:val="28"/>
          <w:szCs w:val="28"/>
        </w:rPr>
        <w:t>закрыва</w:t>
      </w:r>
      <w:r w:rsidR="00AA525F" w:rsidRPr="000E076B">
        <w:rPr>
          <w:rFonts w:ascii="Times New Roman" w:hAnsi="Times New Roman" w:cs="Times New Roman"/>
          <w:sz w:val="28"/>
          <w:szCs w:val="28"/>
        </w:rPr>
        <w:t>ющих</w:t>
      </w:r>
      <w:r w:rsidR="00DF6A0C" w:rsidRPr="000E076B">
        <w:rPr>
          <w:rFonts w:ascii="Times New Roman" w:hAnsi="Times New Roman" w:cs="Times New Roman"/>
          <w:sz w:val="28"/>
          <w:szCs w:val="28"/>
        </w:rPr>
        <w:t xml:space="preserve"> знаки адресации (уличные аншлаги), обозначающие наименования улиц, номера домов, корпусов, подъездов и квартир;</w:t>
      </w:r>
    </w:p>
    <w:p w:rsidR="00DF6A0C" w:rsidRPr="000E076B" w:rsidRDefault="00B62A12" w:rsidP="000E076B">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5</w:t>
      </w:r>
      <w:r w:rsidR="00DF6A0C" w:rsidRPr="000E076B">
        <w:rPr>
          <w:rFonts w:ascii="Times New Roman" w:hAnsi="Times New Roman" w:cs="Times New Roman"/>
          <w:sz w:val="28"/>
          <w:szCs w:val="28"/>
        </w:rPr>
        <w:t>.3.устан</w:t>
      </w:r>
      <w:r w:rsidR="00AA525F" w:rsidRPr="000E076B">
        <w:rPr>
          <w:rFonts w:ascii="Times New Roman" w:hAnsi="Times New Roman" w:cs="Times New Roman"/>
          <w:sz w:val="28"/>
          <w:szCs w:val="28"/>
        </w:rPr>
        <w:t>овка</w:t>
      </w:r>
      <w:r w:rsidR="00DF6A0C" w:rsidRPr="000E076B">
        <w:rPr>
          <w:rFonts w:ascii="Times New Roman" w:hAnsi="Times New Roman" w:cs="Times New Roman"/>
          <w:sz w:val="28"/>
          <w:szCs w:val="28"/>
        </w:rPr>
        <w:t xml:space="preserve"> рекламны</w:t>
      </w:r>
      <w:r w:rsidR="00AA525F" w:rsidRPr="000E076B">
        <w:rPr>
          <w:rFonts w:ascii="Times New Roman" w:hAnsi="Times New Roman" w:cs="Times New Roman"/>
          <w:sz w:val="28"/>
          <w:szCs w:val="28"/>
        </w:rPr>
        <w:t>х</w:t>
      </w:r>
      <w:r w:rsidR="00DF6A0C" w:rsidRPr="000E076B">
        <w:rPr>
          <w:rFonts w:ascii="Times New Roman" w:hAnsi="Times New Roman" w:cs="Times New Roman"/>
          <w:sz w:val="28"/>
          <w:szCs w:val="28"/>
        </w:rPr>
        <w:t xml:space="preserve"> конструкци</w:t>
      </w:r>
      <w:r w:rsidR="00AA525F" w:rsidRPr="000E076B">
        <w:rPr>
          <w:rFonts w:ascii="Times New Roman" w:hAnsi="Times New Roman" w:cs="Times New Roman"/>
          <w:sz w:val="28"/>
          <w:szCs w:val="28"/>
        </w:rPr>
        <w:t>й</w:t>
      </w:r>
      <w:r w:rsidR="00DF6A0C" w:rsidRPr="000E076B">
        <w:rPr>
          <w:rFonts w:ascii="Times New Roman" w:hAnsi="Times New Roman" w:cs="Times New Roman"/>
          <w:sz w:val="28"/>
          <w:szCs w:val="28"/>
        </w:rPr>
        <w:t xml:space="preserve"> с выступом за боковые пределы фасада и без соблюдения архитектурных членений фасада;</w:t>
      </w:r>
    </w:p>
    <w:p w:rsidR="00993FC3" w:rsidRPr="000E076B" w:rsidRDefault="00B62A12" w:rsidP="000E076B">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5</w:t>
      </w:r>
      <w:r w:rsidR="00CE3797">
        <w:rPr>
          <w:rFonts w:ascii="Times New Roman" w:hAnsi="Times New Roman" w:cs="Times New Roman"/>
          <w:sz w:val="28"/>
          <w:szCs w:val="28"/>
        </w:rPr>
        <w:t>.4.устано</w:t>
      </w:r>
      <w:r w:rsidR="00DF6A0C" w:rsidRPr="000E076B">
        <w:rPr>
          <w:rFonts w:ascii="Times New Roman" w:hAnsi="Times New Roman" w:cs="Times New Roman"/>
          <w:sz w:val="28"/>
          <w:szCs w:val="28"/>
        </w:rPr>
        <w:t>в</w:t>
      </w:r>
      <w:r w:rsidR="00AA525F" w:rsidRPr="000E076B">
        <w:rPr>
          <w:rFonts w:ascii="Times New Roman" w:hAnsi="Times New Roman" w:cs="Times New Roman"/>
          <w:sz w:val="28"/>
          <w:szCs w:val="28"/>
        </w:rPr>
        <w:t>ка хаотично расположенных разноразмерных и разнотипных рекламных конструкций</w:t>
      </w:r>
      <w:r w:rsidR="00DF6A0C" w:rsidRPr="000E076B">
        <w:rPr>
          <w:rFonts w:ascii="Times New Roman" w:hAnsi="Times New Roman" w:cs="Times New Roman"/>
          <w:sz w:val="28"/>
          <w:szCs w:val="28"/>
        </w:rPr>
        <w:t xml:space="preserve"> на фасадах зданий, строений и сооружений;</w:t>
      </w:r>
    </w:p>
    <w:p w:rsidR="00DF6A0C" w:rsidRPr="000E076B" w:rsidRDefault="00B62A1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5</w:t>
      </w:r>
      <w:r w:rsidR="00DF6A0C" w:rsidRPr="000E076B">
        <w:rPr>
          <w:rFonts w:ascii="Times New Roman" w:hAnsi="Times New Roman" w:cs="Times New Roman"/>
          <w:sz w:val="28"/>
          <w:szCs w:val="28"/>
        </w:rPr>
        <w:t>.5.</w:t>
      </w:r>
      <w:r w:rsidR="00AA525F" w:rsidRPr="000E076B">
        <w:rPr>
          <w:rFonts w:ascii="Times New Roman" w:hAnsi="Times New Roman" w:cs="Times New Roman"/>
          <w:sz w:val="28"/>
          <w:szCs w:val="28"/>
        </w:rPr>
        <w:t>устано</w:t>
      </w:r>
      <w:r w:rsidR="00DF6A0C" w:rsidRPr="000E076B">
        <w:rPr>
          <w:rFonts w:ascii="Times New Roman" w:hAnsi="Times New Roman" w:cs="Times New Roman"/>
          <w:sz w:val="28"/>
          <w:szCs w:val="28"/>
        </w:rPr>
        <w:t>в</w:t>
      </w:r>
      <w:r w:rsidR="00AA525F" w:rsidRPr="000E076B">
        <w:rPr>
          <w:rFonts w:ascii="Times New Roman" w:hAnsi="Times New Roman" w:cs="Times New Roman"/>
          <w:sz w:val="28"/>
          <w:szCs w:val="28"/>
        </w:rPr>
        <w:t>ка</w:t>
      </w:r>
      <w:r w:rsidR="00DF6A0C" w:rsidRPr="000E076B">
        <w:rPr>
          <w:rFonts w:ascii="Times New Roman" w:hAnsi="Times New Roman" w:cs="Times New Roman"/>
          <w:sz w:val="28"/>
          <w:szCs w:val="28"/>
        </w:rPr>
        <w:t xml:space="preserve"> рекламны</w:t>
      </w:r>
      <w:r w:rsidR="00AA525F" w:rsidRPr="000E076B">
        <w:rPr>
          <w:rFonts w:ascii="Times New Roman" w:hAnsi="Times New Roman" w:cs="Times New Roman"/>
          <w:sz w:val="28"/>
          <w:szCs w:val="28"/>
        </w:rPr>
        <w:t>х</w:t>
      </w:r>
      <w:r w:rsidR="00DF6A0C" w:rsidRPr="000E076B">
        <w:rPr>
          <w:rFonts w:ascii="Times New Roman" w:hAnsi="Times New Roman" w:cs="Times New Roman"/>
          <w:sz w:val="28"/>
          <w:szCs w:val="28"/>
        </w:rPr>
        <w:t xml:space="preserve"> конструкци</w:t>
      </w:r>
      <w:r w:rsidR="00AA525F" w:rsidRPr="000E076B">
        <w:rPr>
          <w:rFonts w:ascii="Times New Roman" w:hAnsi="Times New Roman" w:cs="Times New Roman"/>
          <w:sz w:val="28"/>
          <w:szCs w:val="28"/>
        </w:rPr>
        <w:t>й</w:t>
      </w:r>
      <w:r w:rsidR="00DF6A0C" w:rsidRPr="000E076B">
        <w:rPr>
          <w:rFonts w:ascii="Times New Roman" w:hAnsi="Times New Roman" w:cs="Times New Roman"/>
          <w:sz w:val="28"/>
          <w:szCs w:val="28"/>
        </w:rPr>
        <w:t xml:space="preserve"> на </w:t>
      </w:r>
      <w:r w:rsidR="006C642B" w:rsidRPr="000E076B">
        <w:rPr>
          <w:rFonts w:ascii="Times New Roman" w:hAnsi="Times New Roman" w:cs="Times New Roman"/>
          <w:sz w:val="28"/>
          <w:szCs w:val="28"/>
        </w:rPr>
        <w:t xml:space="preserve">ограждениях </w:t>
      </w:r>
      <w:r w:rsidR="00DF6A0C" w:rsidRPr="000E076B">
        <w:rPr>
          <w:rFonts w:ascii="Times New Roman" w:hAnsi="Times New Roman" w:cs="Times New Roman"/>
          <w:sz w:val="28"/>
          <w:szCs w:val="28"/>
        </w:rPr>
        <w:t>балкон</w:t>
      </w:r>
      <w:r w:rsidR="006C642B" w:rsidRPr="000E076B">
        <w:rPr>
          <w:rFonts w:ascii="Times New Roman" w:hAnsi="Times New Roman" w:cs="Times New Roman"/>
          <w:sz w:val="28"/>
          <w:szCs w:val="28"/>
        </w:rPr>
        <w:t>ов и лоджий</w:t>
      </w:r>
      <w:r w:rsidR="00DF6A0C" w:rsidRPr="000E076B">
        <w:rPr>
          <w:rFonts w:ascii="Times New Roman" w:hAnsi="Times New Roman" w:cs="Times New Roman"/>
          <w:sz w:val="28"/>
          <w:szCs w:val="28"/>
        </w:rPr>
        <w:t xml:space="preserve"> зданий, в оконных и дверн</w:t>
      </w:r>
      <w:r w:rsidR="006C642B" w:rsidRPr="000E076B">
        <w:rPr>
          <w:rFonts w:ascii="Times New Roman" w:hAnsi="Times New Roman" w:cs="Times New Roman"/>
          <w:sz w:val="28"/>
          <w:szCs w:val="28"/>
        </w:rPr>
        <w:t>ых проемах, на эркерах, перилах;</w:t>
      </w:r>
    </w:p>
    <w:p w:rsidR="00AF7773" w:rsidRDefault="006C72B7" w:rsidP="00AF777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5</w:t>
      </w:r>
      <w:r w:rsidRPr="000E076B">
        <w:rPr>
          <w:rFonts w:ascii="Times New Roman" w:hAnsi="Times New Roman" w:cs="Times New Roman"/>
          <w:sz w:val="28"/>
          <w:szCs w:val="28"/>
        </w:rPr>
        <w:t xml:space="preserve">.6.размещение рекламных конструкций на ограждениях парков, скверов, территорий учреждений </w:t>
      </w:r>
      <w:r w:rsidR="009A6A70" w:rsidRPr="000E076B">
        <w:rPr>
          <w:rFonts w:ascii="Times New Roman" w:hAnsi="Times New Roman" w:cs="Times New Roman"/>
          <w:sz w:val="28"/>
          <w:szCs w:val="28"/>
        </w:rPr>
        <w:t xml:space="preserve">(организаций) </w:t>
      </w:r>
      <w:r w:rsidRPr="000E076B">
        <w:rPr>
          <w:rFonts w:ascii="Times New Roman" w:hAnsi="Times New Roman" w:cs="Times New Roman"/>
          <w:sz w:val="28"/>
          <w:szCs w:val="28"/>
        </w:rPr>
        <w:t xml:space="preserve">науки, культуры, образования, спортивных </w:t>
      </w:r>
      <w:r w:rsidRPr="000E076B">
        <w:rPr>
          <w:rFonts w:ascii="Times New Roman" w:hAnsi="Times New Roman" w:cs="Times New Roman"/>
          <w:sz w:val="28"/>
          <w:szCs w:val="28"/>
        </w:rPr>
        <w:lastRenderedPageBreak/>
        <w:t>и торговых комплексов, а также на ограждениях территорий промышленных предприятий;</w:t>
      </w:r>
    </w:p>
    <w:p w:rsidR="00AF7773" w:rsidRDefault="006C642B" w:rsidP="00AF777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w:t>
      </w:r>
      <w:r w:rsidR="00B62A12" w:rsidRPr="000E076B">
        <w:rPr>
          <w:rFonts w:ascii="Times New Roman" w:hAnsi="Times New Roman" w:cs="Times New Roman"/>
          <w:sz w:val="28"/>
          <w:szCs w:val="28"/>
        </w:rPr>
        <w:t>1</w:t>
      </w:r>
      <w:r w:rsidR="00993FC3" w:rsidRPr="000E076B">
        <w:rPr>
          <w:rFonts w:ascii="Times New Roman" w:hAnsi="Times New Roman" w:cs="Times New Roman"/>
          <w:sz w:val="28"/>
          <w:szCs w:val="28"/>
        </w:rPr>
        <w:t>5</w:t>
      </w:r>
      <w:r w:rsidRPr="000E076B">
        <w:rPr>
          <w:rFonts w:ascii="Times New Roman" w:hAnsi="Times New Roman" w:cs="Times New Roman"/>
          <w:sz w:val="28"/>
          <w:szCs w:val="28"/>
        </w:rPr>
        <w:t>.</w:t>
      </w:r>
      <w:r w:rsidR="006C72B7" w:rsidRPr="000E076B">
        <w:rPr>
          <w:rFonts w:ascii="Times New Roman" w:hAnsi="Times New Roman" w:cs="Times New Roman"/>
          <w:sz w:val="28"/>
          <w:szCs w:val="28"/>
        </w:rPr>
        <w:t>7</w:t>
      </w:r>
      <w:r w:rsidRPr="000E076B">
        <w:rPr>
          <w:rFonts w:ascii="Times New Roman" w:hAnsi="Times New Roman" w:cs="Times New Roman"/>
          <w:sz w:val="28"/>
          <w:szCs w:val="28"/>
        </w:rPr>
        <w:t>.</w:t>
      </w:r>
      <w:r w:rsidR="00AA525F" w:rsidRPr="000E076B">
        <w:rPr>
          <w:rFonts w:ascii="Times New Roman" w:hAnsi="Times New Roman" w:cs="Times New Roman"/>
          <w:sz w:val="28"/>
          <w:szCs w:val="28"/>
        </w:rPr>
        <w:t>установка и</w:t>
      </w:r>
      <w:r w:rsidR="009A6A70" w:rsidRPr="000E076B">
        <w:rPr>
          <w:rFonts w:ascii="Times New Roman" w:hAnsi="Times New Roman" w:cs="Times New Roman"/>
          <w:sz w:val="28"/>
          <w:szCs w:val="28"/>
        </w:rPr>
        <w:t xml:space="preserve"> (или)</w:t>
      </w:r>
      <w:r w:rsidR="00AA525F" w:rsidRPr="000E076B">
        <w:rPr>
          <w:rFonts w:ascii="Times New Roman" w:hAnsi="Times New Roman" w:cs="Times New Roman"/>
          <w:sz w:val="28"/>
          <w:szCs w:val="28"/>
        </w:rPr>
        <w:t xml:space="preserve"> эксплуатация рекламных конструкций, являющихся источниками шума, вибрации, мощных световых, электромагнитных и иных излучений и полей, нарушающих действующие</w:t>
      </w:r>
      <w:r w:rsidR="009A6A70" w:rsidRPr="000E076B">
        <w:rPr>
          <w:rFonts w:ascii="Times New Roman" w:hAnsi="Times New Roman" w:cs="Times New Roman"/>
          <w:sz w:val="28"/>
          <w:szCs w:val="28"/>
        </w:rPr>
        <w:t xml:space="preserve"> санитарно-эпидемиологические</w:t>
      </w:r>
      <w:r w:rsidR="0044459E">
        <w:rPr>
          <w:rFonts w:ascii="Times New Roman" w:hAnsi="Times New Roman" w:cs="Times New Roman"/>
          <w:sz w:val="28"/>
          <w:szCs w:val="28"/>
        </w:rPr>
        <w:t xml:space="preserve"> </w:t>
      </w:r>
      <w:r w:rsidR="009A6A70" w:rsidRPr="000E076B">
        <w:rPr>
          <w:rFonts w:ascii="Times New Roman" w:hAnsi="Times New Roman" w:cs="Times New Roman"/>
          <w:sz w:val="28"/>
          <w:szCs w:val="28"/>
        </w:rPr>
        <w:t>правила и требования</w:t>
      </w:r>
      <w:r w:rsidR="0044459E">
        <w:rPr>
          <w:rFonts w:ascii="Times New Roman" w:hAnsi="Times New Roman" w:cs="Times New Roman"/>
          <w:sz w:val="28"/>
          <w:szCs w:val="28"/>
        </w:rPr>
        <w:t xml:space="preserve"> </w:t>
      </w:r>
      <w:r w:rsidR="009A6A70" w:rsidRPr="000E076B">
        <w:rPr>
          <w:rFonts w:ascii="Times New Roman" w:hAnsi="Times New Roman" w:cs="Times New Roman"/>
          <w:sz w:val="28"/>
          <w:szCs w:val="28"/>
        </w:rPr>
        <w:t>Российской Федерации</w:t>
      </w:r>
      <w:r w:rsidR="00B62A12" w:rsidRPr="000E076B">
        <w:rPr>
          <w:rFonts w:ascii="Times New Roman" w:hAnsi="Times New Roman" w:cs="Times New Roman"/>
          <w:sz w:val="28"/>
          <w:szCs w:val="28"/>
        </w:rPr>
        <w:t>.</w:t>
      </w:r>
    </w:p>
    <w:p w:rsidR="00AF7773" w:rsidRDefault="00E24901" w:rsidP="00AF777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6</w:t>
      </w:r>
      <w:r w:rsidRPr="000E076B">
        <w:rPr>
          <w:rFonts w:ascii="Times New Roman" w:hAnsi="Times New Roman" w:cs="Times New Roman"/>
          <w:sz w:val="28"/>
          <w:szCs w:val="28"/>
        </w:rPr>
        <w:t xml:space="preserve">.При размещении рекламных конструкций на зданиях, строениях и сооружениях не должны нарушаться прочностные характеристики </w:t>
      </w:r>
      <w:r w:rsidR="009A6A70" w:rsidRPr="000E076B">
        <w:rPr>
          <w:rFonts w:ascii="Times New Roman" w:hAnsi="Times New Roman" w:cs="Times New Roman"/>
          <w:sz w:val="28"/>
          <w:szCs w:val="28"/>
        </w:rPr>
        <w:t xml:space="preserve">материалов основных </w:t>
      </w:r>
      <w:r w:rsidRPr="000E076B">
        <w:rPr>
          <w:rFonts w:ascii="Times New Roman" w:hAnsi="Times New Roman" w:cs="Times New Roman"/>
          <w:sz w:val="28"/>
          <w:szCs w:val="28"/>
        </w:rPr>
        <w:t>несущих</w:t>
      </w:r>
      <w:r w:rsidR="009A6A70" w:rsidRPr="000E076B">
        <w:rPr>
          <w:rFonts w:ascii="Times New Roman" w:hAnsi="Times New Roman" w:cs="Times New Roman"/>
          <w:sz w:val="28"/>
          <w:szCs w:val="28"/>
        </w:rPr>
        <w:t xml:space="preserve"> конструкций и их</w:t>
      </w:r>
      <w:r w:rsidRPr="000E076B">
        <w:rPr>
          <w:rFonts w:ascii="Times New Roman" w:hAnsi="Times New Roman" w:cs="Times New Roman"/>
          <w:sz w:val="28"/>
          <w:szCs w:val="28"/>
        </w:rPr>
        <w:t xml:space="preserve"> элементов здания, строения и сооружения, включая некапитальные нестационарные сооружения.</w:t>
      </w:r>
    </w:p>
    <w:p w:rsidR="00AA525F" w:rsidRPr="000E076B" w:rsidRDefault="00B62A12" w:rsidP="000E076B">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4.1</w:t>
      </w:r>
      <w:r w:rsidR="00993FC3" w:rsidRPr="000E076B">
        <w:rPr>
          <w:rFonts w:ascii="Times New Roman" w:hAnsi="Times New Roman" w:cs="Times New Roman"/>
          <w:sz w:val="28"/>
          <w:szCs w:val="28"/>
        </w:rPr>
        <w:t>7</w:t>
      </w:r>
      <w:r w:rsidR="001066A4" w:rsidRPr="000E076B">
        <w:rPr>
          <w:rFonts w:ascii="Times New Roman" w:hAnsi="Times New Roman" w:cs="Times New Roman"/>
          <w:sz w:val="28"/>
          <w:szCs w:val="28"/>
        </w:rPr>
        <w:t>.</w:t>
      </w:r>
      <w:r w:rsidRPr="000E076B">
        <w:rPr>
          <w:rFonts w:ascii="Times New Roman" w:hAnsi="Times New Roman" w:cs="Times New Roman"/>
          <w:sz w:val="28"/>
          <w:szCs w:val="28"/>
        </w:rPr>
        <w:t xml:space="preserve">При установке и </w:t>
      </w:r>
      <w:r w:rsidR="009A6A70" w:rsidRPr="000E076B">
        <w:rPr>
          <w:rFonts w:ascii="Times New Roman" w:hAnsi="Times New Roman" w:cs="Times New Roman"/>
          <w:sz w:val="28"/>
          <w:szCs w:val="28"/>
        </w:rPr>
        <w:t xml:space="preserve">(или) </w:t>
      </w:r>
      <w:r w:rsidRPr="000E076B">
        <w:rPr>
          <w:rFonts w:ascii="Times New Roman" w:hAnsi="Times New Roman" w:cs="Times New Roman"/>
          <w:sz w:val="28"/>
          <w:szCs w:val="28"/>
        </w:rPr>
        <w:t>эксплуатации рекламных конструкций к</w:t>
      </w:r>
      <w:r w:rsidR="00AA525F" w:rsidRPr="000E076B">
        <w:rPr>
          <w:rFonts w:ascii="Times New Roman" w:hAnsi="Times New Roman" w:cs="Times New Roman"/>
          <w:sz w:val="28"/>
          <w:szCs w:val="28"/>
        </w:rPr>
        <w:t>онструктивные элементы жесткости и крепления</w:t>
      </w:r>
      <w:r w:rsidR="009A6A70" w:rsidRPr="000E076B">
        <w:rPr>
          <w:rFonts w:ascii="Times New Roman" w:hAnsi="Times New Roman" w:cs="Times New Roman"/>
          <w:sz w:val="28"/>
          <w:szCs w:val="28"/>
        </w:rPr>
        <w:t xml:space="preserve"> рекламной конструкции</w:t>
      </w:r>
      <w:r w:rsidR="00AA525F" w:rsidRPr="000E076B">
        <w:rPr>
          <w:rFonts w:ascii="Times New Roman" w:hAnsi="Times New Roman" w:cs="Times New Roman"/>
          <w:sz w:val="28"/>
          <w:szCs w:val="28"/>
        </w:rPr>
        <w:t xml:space="preserve"> (болтовые соединения, элементы опор, технологические косынки и так далее) должны быть закрыты декоративными элементами.</w:t>
      </w:r>
    </w:p>
    <w:p w:rsidR="00AA525F" w:rsidRPr="000E076B" w:rsidRDefault="00AA525F" w:rsidP="000E076B">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Узлы крепления рекламных конструкций должны обеспечивать безопасность монтажа и эксплуатации</w:t>
      </w:r>
      <w:r w:rsidR="009A22E0" w:rsidRPr="000E076B">
        <w:rPr>
          <w:rFonts w:ascii="Times New Roman" w:hAnsi="Times New Roman" w:cs="Times New Roman"/>
          <w:sz w:val="28"/>
          <w:szCs w:val="28"/>
        </w:rPr>
        <w:t xml:space="preserve"> рекламной конструкции</w:t>
      </w:r>
      <w:r w:rsidRPr="000E076B">
        <w:rPr>
          <w:rFonts w:ascii="Times New Roman" w:hAnsi="Times New Roman" w:cs="Times New Roman"/>
          <w:sz w:val="28"/>
          <w:szCs w:val="28"/>
        </w:rPr>
        <w:t xml:space="preserve">, иметь надежное крепление, </w:t>
      </w:r>
      <w:r w:rsidR="009A22E0" w:rsidRPr="000E076B">
        <w:rPr>
          <w:rFonts w:ascii="Times New Roman" w:hAnsi="Times New Roman" w:cs="Times New Roman"/>
          <w:sz w:val="28"/>
          <w:szCs w:val="28"/>
        </w:rPr>
        <w:t xml:space="preserve">отвечающее </w:t>
      </w:r>
      <w:r w:rsidR="000E076B">
        <w:rPr>
          <w:rFonts w:ascii="Times New Roman" w:hAnsi="Times New Roman" w:cs="Times New Roman"/>
          <w:sz w:val="28"/>
          <w:szCs w:val="28"/>
        </w:rPr>
        <w:t>требованиям безопасн</w:t>
      </w:r>
      <w:r w:rsidR="009A22E0" w:rsidRPr="000E076B">
        <w:rPr>
          <w:rFonts w:ascii="Times New Roman" w:hAnsi="Times New Roman" w:cs="Times New Roman"/>
          <w:sz w:val="28"/>
          <w:szCs w:val="28"/>
        </w:rPr>
        <w:t>ости, в соответствии</w:t>
      </w:r>
      <w:r w:rsidR="000E076B">
        <w:rPr>
          <w:rFonts w:ascii="Times New Roman" w:hAnsi="Times New Roman" w:cs="Times New Roman"/>
          <w:sz w:val="28"/>
          <w:szCs w:val="28"/>
        </w:rPr>
        <w:t xml:space="preserve"> с</w:t>
      </w:r>
      <w:r w:rsidR="009A22E0" w:rsidRPr="000E076B">
        <w:rPr>
          <w:rFonts w:ascii="Times New Roman" w:hAnsi="Times New Roman" w:cs="Times New Roman"/>
          <w:sz w:val="28"/>
          <w:szCs w:val="28"/>
        </w:rPr>
        <w:t xml:space="preserve"> технологической документацией</w:t>
      </w:r>
      <w:r w:rsidRPr="000E076B">
        <w:rPr>
          <w:rFonts w:ascii="Times New Roman" w:hAnsi="Times New Roman" w:cs="Times New Roman"/>
          <w:sz w:val="28"/>
          <w:szCs w:val="28"/>
        </w:rPr>
        <w:t>, быть защищены от несанкционированного доступа к ним, но при этом обеспечивать возможность оперативного демонтажа рекламной конструкции.</w:t>
      </w:r>
    </w:p>
    <w:p w:rsidR="00993FC3" w:rsidRPr="000E076B" w:rsidRDefault="00993FC3">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w:t>
      </w:r>
      <w:r w:rsidR="009A22E0" w:rsidRPr="000E076B">
        <w:rPr>
          <w:rFonts w:ascii="Times New Roman" w:hAnsi="Times New Roman" w:cs="Times New Roman"/>
          <w:sz w:val="28"/>
          <w:szCs w:val="28"/>
        </w:rPr>
        <w:t>18</w:t>
      </w:r>
      <w:r w:rsidRPr="000E076B">
        <w:rPr>
          <w:rFonts w:ascii="Times New Roman" w:hAnsi="Times New Roman" w:cs="Times New Roman"/>
          <w:sz w:val="28"/>
          <w:szCs w:val="28"/>
        </w:rPr>
        <w:t>.Фундамент отдельно стоящих рекламных конструкций не должен выступать над уровнем</w:t>
      </w:r>
      <w:r w:rsidR="008C2A5D" w:rsidRPr="000E076B">
        <w:rPr>
          <w:rFonts w:ascii="Times New Roman" w:hAnsi="Times New Roman" w:cs="Times New Roman"/>
          <w:sz w:val="28"/>
          <w:szCs w:val="28"/>
        </w:rPr>
        <w:t xml:space="preserve"> дорожного</w:t>
      </w:r>
      <w:r w:rsidRPr="000E076B">
        <w:rPr>
          <w:rFonts w:ascii="Times New Roman" w:hAnsi="Times New Roman" w:cs="Times New Roman"/>
          <w:sz w:val="28"/>
          <w:szCs w:val="28"/>
        </w:rPr>
        <w:t xml:space="preserve"> покрытия. Данное требование не распространяется на рекламные конструкции малого формата.</w:t>
      </w:r>
    </w:p>
    <w:p w:rsidR="006C72B7" w:rsidRDefault="006C72B7">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w:t>
      </w:r>
      <w:r w:rsidR="0044459E">
        <w:rPr>
          <w:rFonts w:ascii="Times New Roman" w:hAnsi="Times New Roman" w:cs="Times New Roman"/>
          <w:sz w:val="28"/>
          <w:szCs w:val="28"/>
        </w:rPr>
        <w:t>19</w:t>
      </w:r>
      <w:r w:rsidRPr="000E076B">
        <w:rPr>
          <w:rFonts w:ascii="Times New Roman" w:hAnsi="Times New Roman" w:cs="Times New Roman"/>
          <w:sz w:val="28"/>
          <w:szCs w:val="28"/>
        </w:rPr>
        <w:t>.Дизайн рекламных конструкций индивидуального проектирования подлежит согласованию с</w:t>
      </w:r>
      <w:r w:rsidR="00AD780B">
        <w:rPr>
          <w:rFonts w:ascii="Times New Roman" w:hAnsi="Times New Roman" w:cs="Times New Roman"/>
          <w:sz w:val="28"/>
          <w:szCs w:val="28"/>
        </w:rPr>
        <w:t xml:space="preserve"> Комиссией по размещению рекламных конструкций на территории муниципального образования «Город Березники»</w:t>
      </w:r>
      <w:r w:rsidRPr="000E076B">
        <w:rPr>
          <w:rFonts w:ascii="Times New Roman" w:hAnsi="Times New Roman" w:cs="Times New Roman"/>
          <w:sz w:val="28"/>
          <w:szCs w:val="28"/>
        </w:rPr>
        <w:t>.</w:t>
      </w:r>
    </w:p>
    <w:p w:rsidR="00FC257F" w:rsidRPr="000E076B" w:rsidRDefault="00FC257F">
      <w:pPr>
        <w:spacing w:after="0" w:line="360" w:lineRule="exact"/>
        <w:ind w:firstLine="709"/>
        <w:contextualSpacing/>
        <w:jc w:val="both"/>
        <w:rPr>
          <w:rFonts w:ascii="Times New Roman" w:hAnsi="Times New Roman" w:cs="Times New Roman"/>
          <w:sz w:val="28"/>
          <w:szCs w:val="28"/>
        </w:rPr>
      </w:pPr>
      <w:r w:rsidRPr="00FC257F">
        <w:rPr>
          <w:rFonts w:ascii="Times New Roman" w:hAnsi="Times New Roman" w:cs="Times New Roman"/>
          <w:sz w:val="28"/>
          <w:szCs w:val="28"/>
        </w:rPr>
        <w:t xml:space="preserve">Порядок работы Комиссии </w:t>
      </w:r>
      <w:r>
        <w:rPr>
          <w:rFonts w:ascii="Times New Roman" w:hAnsi="Times New Roman" w:cs="Times New Roman"/>
          <w:sz w:val="28"/>
          <w:szCs w:val="28"/>
        </w:rPr>
        <w:t xml:space="preserve">по размещению рекламных конструкций на территории муниципального образования «Город Березники» </w:t>
      </w:r>
      <w:r w:rsidRPr="00FC257F">
        <w:rPr>
          <w:rFonts w:ascii="Times New Roman" w:hAnsi="Times New Roman" w:cs="Times New Roman"/>
          <w:sz w:val="28"/>
          <w:szCs w:val="28"/>
        </w:rPr>
        <w:t>и ее состав утверждаются муниципальным правовым Актом администрации города Березники</w:t>
      </w:r>
      <w:r w:rsidR="00174DAC">
        <w:rPr>
          <w:rFonts w:ascii="Times New Roman" w:hAnsi="Times New Roman" w:cs="Times New Roman"/>
          <w:sz w:val="28"/>
          <w:szCs w:val="28"/>
        </w:rPr>
        <w:t>.</w:t>
      </w:r>
    </w:p>
    <w:p w:rsidR="00D92C47" w:rsidRPr="000E076B" w:rsidRDefault="00B62A12">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4.2</w:t>
      </w:r>
      <w:r w:rsidR="0044459E">
        <w:rPr>
          <w:rFonts w:ascii="Times New Roman" w:hAnsi="Times New Roman" w:cs="Times New Roman"/>
          <w:sz w:val="28"/>
          <w:szCs w:val="28"/>
        </w:rPr>
        <w:t>0</w:t>
      </w:r>
      <w:r w:rsidR="00D92C47" w:rsidRPr="000E076B">
        <w:rPr>
          <w:rFonts w:ascii="Times New Roman" w:hAnsi="Times New Roman" w:cs="Times New Roman"/>
          <w:sz w:val="28"/>
          <w:szCs w:val="28"/>
        </w:rPr>
        <w:t xml:space="preserve">.Производство земляных работ при проведении работ по монтажу и демонтажу рекламных конструкций производится в соответствии с действующими Правилами благоустройства территории </w:t>
      </w:r>
      <w:r w:rsidRPr="000E076B">
        <w:rPr>
          <w:rFonts w:ascii="Times New Roman" w:hAnsi="Times New Roman" w:cs="Times New Roman"/>
          <w:sz w:val="28"/>
          <w:szCs w:val="28"/>
        </w:rPr>
        <w:t>муниципального образования «Г</w:t>
      </w:r>
      <w:r w:rsidR="00D92C47" w:rsidRPr="000E076B">
        <w:rPr>
          <w:rFonts w:ascii="Times New Roman" w:hAnsi="Times New Roman" w:cs="Times New Roman"/>
          <w:sz w:val="28"/>
          <w:szCs w:val="28"/>
        </w:rPr>
        <w:t>ород Березники</w:t>
      </w:r>
      <w:r w:rsidRPr="000E076B">
        <w:rPr>
          <w:rFonts w:ascii="Times New Roman" w:hAnsi="Times New Roman" w:cs="Times New Roman"/>
          <w:sz w:val="28"/>
          <w:szCs w:val="28"/>
        </w:rPr>
        <w:t>»</w:t>
      </w:r>
      <w:r w:rsidR="008C2A5D" w:rsidRPr="000E076B">
        <w:rPr>
          <w:rFonts w:ascii="Times New Roman" w:hAnsi="Times New Roman" w:cs="Times New Roman"/>
          <w:sz w:val="28"/>
          <w:szCs w:val="28"/>
        </w:rPr>
        <w:t>, утвержденными муниципальным правовым актом Березниковской городской Думы</w:t>
      </w:r>
      <w:r w:rsidR="00D92C47" w:rsidRPr="000E076B">
        <w:rPr>
          <w:rFonts w:ascii="Times New Roman" w:hAnsi="Times New Roman" w:cs="Times New Roman"/>
          <w:sz w:val="28"/>
          <w:szCs w:val="28"/>
        </w:rPr>
        <w:t>.</w:t>
      </w:r>
    </w:p>
    <w:p w:rsidR="006C72B7" w:rsidRPr="000E076B" w:rsidRDefault="006C72B7">
      <w:pPr>
        <w:spacing w:after="0" w:line="360" w:lineRule="exact"/>
        <w:ind w:firstLine="709"/>
        <w:contextualSpacing/>
        <w:jc w:val="both"/>
        <w:rPr>
          <w:rFonts w:ascii="Times New Roman" w:hAnsi="Times New Roman" w:cs="Times New Roman"/>
          <w:sz w:val="28"/>
          <w:szCs w:val="28"/>
        </w:rPr>
      </w:pPr>
    </w:p>
    <w:p w:rsidR="00993FC3" w:rsidRPr="000E076B" w:rsidRDefault="00E8391A">
      <w:pPr>
        <w:spacing w:after="0" w:line="360" w:lineRule="exact"/>
        <w:ind w:firstLine="709"/>
        <w:contextualSpacing/>
        <w:jc w:val="center"/>
        <w:rPr>
          <w:rFonts w:ascii="Times New Roman" w:hAnsi="Times New Roman" w:cs="Times New Roman"/>
          <w:sz w:val="28"/>
          <w:szCs w:val="28"/>
        </w:rPr>
      </w:pPr>
      <w:r w:rsidRPr="000E076B">
        <w:rPr>
          <w:rFonts w:ascii="Times New Roman" w:hAnsi="Times New Roman" w:cs="Times New Roman"/>
          <w:sz w:val="28"/>
          <w:szCs w:val="28"/>
          <w:lang w:val="en-US"/>
        </w:rPr>
        <w:t>V</w:t>
      </w:r>
      <w:r w:rsidR="00AF7773" w:rsidRPr="00AF7773">
        <w:rPr>
          <w:rFonts w:ascii="Times New Roman" w:hAnsi="Times New Roman" w:cs="Times New Roman"/>
          <w:sz w:val="28"/>
          <w:szCs w:val="28"/>
        </w:rPr>
        <w:t>.</w:t>
      </w:r>
      <w:r w:rsidR="00DA7D40" w:rsidRPr="000E076B">
        <w:rPr>
          <w:rFonts w:ascii="Times New Roman" w:hAnsi="Times New Roman" w:cs="Times New Roman"/>
          <w:sz w:val="28"/>
          <w:szCs w:val="28"/>
        </w:rPr>
        <w:t xml:space="preserve">Размещение рекламных конструкций в зависимости от условного зонирования территории </w:t>
      </w:r>
      <w:r w:rsidR="00993FC3" w:rsidRPr="000E076B">
        <w:rPr>
          <w:rFonts w:ascii="Times New Roman" w:hAnsi="Times New Roman" w:cs="Times New Roman"/>
          <w:sz w:val="28"/>
          <w:szCs w:val="28"/>
        </w:rPr>
        <w:t>муниципального образования «Город Березники»</w:t>
      </w:r>
    </w:p>
    <w:p w:rsidR="00993FC3" w:rsidRPr="000E076B" w:rsidRDefault="00993FC3">
      <w:pPr>
        <w:spacing w:after="0" w:line="360" w:lineRule="exact"/>
        <w:ind w:firstLine="709"/>
        <w:contextualSpacing/>
        <w:jc w:val="both"/>
        <w:rPr>
          <w:rFonts w:ascii="Times New Roman" w:hAnsi="Times New Roman" w:cs="Times New Roman"/>
          <w:sz w:val="28"/>
          <w:szCs w:val="28"/>
        </w:rPr>
      </w:pPr>
    </w:p>
    <w:p w:rsidR="00993FC3" w:rsidRPr="000E076B" w:rsidRDefault="00DA7D40">
      <w:pPr>
        <w:spacing w:after="0" w:line="360" w:lineRule="exact"/>
        <w:ind w:firstLine="709"/>
        <w:contextualSpacing/>
        <w:jc w:val="both"/>
        <w:rPr>
          <w:rFonts w:ascii="Times New Roman" w:hAnsi="Times New Roman" w:cs="Times New Roman"/>
          <w:sz w:val="28"/>
          <w:szCs w:val="28"/>
        </w:rPr>
      </w:pPr>
      <w:r w:rsidRPr="000E076B">
        <w:rPr>
          <w:rFonts w:ascii="Times New Roman" w:hAnsi="Times New Roman" w:cs="Times New Roman"/>
          <w:sz w:val="28"/>
          <w:szCs w:val="28"/>
        </w:rPr>
        <w:t xml:space="preserve">5.1.В целях оптимизации размещения рекламных конструкций на территории муниципального образования «Город Березники» определена система </w:t>
      </w:r>
      <w:r w:rsidRPr="000E076B">
        <w:rPr>
          <w:rFonts w:ascii="Times New Roman" w:hAnsi="Times New Roman" w:cs="Times New Roman"/>
          <w:sz w:val="28"/>
          <w:szCs w:val="28"/>
        </w:rPr>
        <w:lastRenderedPageBreak/>
        <w:t>условного зонирования</w:t>
      </w:r>
      <w:r w:rsidR="0044459E">
        <w:rPr>
          <w:rFonts w:ascii="Times New Roman" w:hAnsi="Times New Roman" w:cs="Times New Roman"/>
          <w:sz w:val="28"/>
          <w:szCs w:val="28"/>
        </w:rPr>
        <w:t xml:space="preserve"> </w:t>
      </w:r>
      <w:r w:rsidR="00E8391A" w:rsidRPr="000E076B">
        <w:rPr>
          <w:rFonts w:ascii="Times New Roman" w:hAnsi="Times New Roman" w:cs="Times New Roman"/>
          <w:sz w:val="28"/>
          <w:szCs w:val="28"/>
        </w:rPr>
        <w:t>территори</w:t>
      </w:r>
      <w:r w:rsidR="000E076B">
        <w:rPr>
          <w:rFonts w:ascii="Times New Roman" w:hAnsi="Times New Roman" w:cs="Times New Roman"/>
          <w:sz w:val="28"/>
          <w:szCs w:val="28"/>
        </w:rPr>
        <w:t>й</w:t>
      </w:r>
      <w:r w:rsidR="00E8391A" w:rsidRPr="000E076B">
        <w:rPr>
          <w:rFonts w:ascii="Times New Roman" w:hAnsi="Times New Roman" w:cs="Times New Roman"/>
          <w:sz w:val="28"/>
          <w:szCs w:val="28"/>
        </w:rPr>
        <w:t xml:space="preserve"> населенных пункто</w:t>
      </w:r>
      <w:r w:rsidR="007B4721" w:rsidRPr="000E076B">
        <w:rPr>
          <w:rFonts w:ascii="Times New Roman" w:hAnsi="Times New Roman" w:cs="Times New Roman"/>
          <w:sz w:val="28"/>
          <w:szCs w:val="28"/>
        </w:rPr>
        <w:t xml:space="preserve">в </w:t>
      </w:r>
      <w:r w:rsidR="00D20967">
        <w:rPr>
          <w:rFonts w:ascii="Times New Roman" w:hAnsi="Times New Roman" w:cs="Times New Roman"/>
          <w:sz w:val="28"/>
          <w:szCs w:val="28"/>
        </w:rPr>
        <w:t>муниципального образования «Г</w:t>
      </w:r>
      <w:r w:rsidR="00E8391A" w:rsidRPr="000E076B">
        <w:rPr>
          <w:rFonts w:ascii="Times New Roman" w:hAnsi="Times New Roman" w:cs="Times New Roman"/>
          <w:sz w:val="28"/>
          <w:szCs w:val="28"/>
        </w:rPr>
        <w:t>ород Березники»</w:t>
      </w:r>
      <w:r w:rsidRPr="000E076B">
        <w:rPr>
          <w:rFonts w:ascii="Times New Roman" w:hAnsi="Times New Roman" w:cs="Times New Roman"/>
          <w:sz w:val="28"/>
          <w:szCs w:val="28"/>
        </w:rPr>
        <w:t>.</w:t>
      </w:r>
    </w:p>
    <w:p w:rsidR="00DA7D40" w:rsidRPr="000E076B" w:rsidRDefault="00DA7D40">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hAnsi="Times New Roman" w:cs="Times New Roman"/>
          <w:sz w:val="28"/>
          <w:szCs w:val="28"/>
        </w:rPr>
        <w:t xml:space="preserve">Графически условные зоны </w:t>
      </w:r>
      <w:r w:rsidR="00E8391A" w:rsidRPr="000E076B">
        <w:rPr>
          <w:rFonts w:ascii="Times New Roman" w:hAnsi="Times New Roman" w:cs="Times New Roman"/>
          <w:sz w:val="28"/>
          <w:szCs w:val="28"/>
        </w:rPr>
        <w:t>территори</w:t>
      </w:r>
      <w:r w:rsidR="000E076B">
        <w:rPr>
          <w:rFonts w:ascii="Times New Roman" w:hAnsi="Times New Roman" w:cs="Times New Roman"/>
          <w:sz w:val="28"/>
          <w:szCs w:val="28"/>
        </w:rPr>
        <w:t>й</w:t>
      </w:r>
      <w:r w:rsidR="0044459E">
        <w:rPr>
          <w:rFonts w:ascii="Times New Roman" w:hAnsi="Times New Roman" w:cs="Times New Roman"/>
          <w:sz w:val="28"/>
          <w:szCs w:val="28"/>
        </w:rPr>
        <w:t xml:space="preserve"> </w:t>
      </w:r>
      <w:r w:rsidR="00BE69E8" w:rsidRPr="000E076B">
        <w:rPr>
          <w:rFonts w:ascii="Times New Roman" w:hAnsi="Times New Roman" w:cs="Times New Roman"/>
          <w:sz w:val="28"/>
          <w:szCs w:val="28"/>
        </w:rPr>
        <w:t>населенных пункто</w:t>
      </w:r>
      <w:r w:rsidR="000E076B">
        <w:rPr>
          <w:rFonts w:ascii="Times New Roman" w:hAnsi="Times New Roman" w:cs="Times New Roman"/>
          <w:sz w:val="28"/>
          <w:szCs w:val="28"/>
        </w:rPr>
        <w:t>в</w:t>
      </w:r>
      <w:r w:rsidR="00BE69E8" w:rsidRPr="000E076B">
        <w:rPr>
          <w:rFonts w:ascii="Times New Roman" w:hAnsi="Times New Roman" w:cs="Times New Roman"/>
          <w:sz w:val="28"/>
          <w:szCs w:val="28"/>
        </w:rPr>
        <w:t xml:space="preserve"> муниципального образования «Город Березники» </w:t>
      </w:r>
      <w:r w:rsidRPr="000E076B">
        <w:rPr>
          <w:rFonts w:ascii="Times New Roman" w:hAnsi="Times New Roman" w:cs="Times New Roman"/>
          <w:sz w:val="28"/>
          <w:szCs w:val="28"/>
        </w:rPr>
        <w:t xml:space="preserve">отображены </w:t>
      </w:r>
      <w:r w:rsidR="00BE69E8" w:rsidRPr="000E076B">
        <w:rPr>
          <w:rFonts w:ascii="Times New Roman" w:hAnsi="Times New Roman" w:cs="Times New Roman"/>
          <w:sz w:val="28"/>
          <w:szCs w:val="28"/>
        </w:rPr>
        <w:t xml:space="preserve">на </w:t>
      </w:r>
      <w:r w:rsidRPr="000E076B">
        <w:rPr>
          <w:rFonts w:ascii="Times New Roman" w:hAnsi="Times New Roman" w:cs="Times New Roman"/>
          <w:sz w:val="28"/>
          <w:szCs w:val="28"/>
        </w:rPr>
        <w:t>Картах</w:t>
      </w:r>
      <w:r w:rsidRPr="000E076B">
        <w:rPr>
          <w:rFonts w:ascii="Times New Roman" w:eastAsia="Times New Roman" w:hAnsi="Times New Roman" w:cs="Times New Roman"/>
          <w:sz w:val="28"/>
          <w:szCs w:val="28"/>
        </w:rPr>
        <w:t xml:space="preserve"> размещения рекламных конструкций на территории муниципального образования «Город Березники»</w:t>
      </w:r>
      <w:r w:rsidR="00BE69E8" w:rsidRPr="000E076B">
        <w:rPr>
          <w:rFonts w:ascii="Times New Roman" w:eastAsia="Times New Roman" w:hAnsi="Times New Roman" w:cs="Times New Roman"/>
          <w:sz w:val="28"/>
          <w:szCs w:val="28"/>
        </w:rPr>
        <w:t xml:space="preserve">, являющихся </w:t>
      </w:r>
      <w:r w:rsidRPr="000E076B">
        <w:rPr>
          <w:rFonts w:ascii="Times New Roman" w:eastAsia="Times New Roman" w:hAnsi="Times New Roman" w:cs="Times New Roman"/>
          <w:sz w:val="28"/>
          <w:szCs w:val="28"/>
        </w:rPr>
        <w:t>приложени</w:t>
      </w:r>
      <w:r w:rsidR="00BE69E8" w:rsidRPr="000E076B">
        <w:rPr>
          <w:rFonts w:ascii="Times New Roman" w:eastAsia="Times New Roman" w:hAnsi="Times New Roman" w:cs="Times New Roman"/>
          <w:sz w:val="28"/>
          <w:szCs w:val="28"/>
        </w:rPr>
        <w:t>ем</w:t>
      </w:r>
      <w:r w:rsidRPr="000E076B">
        <w:rPr>
          <w:rFonts w:ascii="Times New Roman" w:eastAsia="Times New Roman" w:hAnsi="Times New Roman" w:cs="Times New Roman"/>
          <w:sz w:val="28"/>
          <w:szCs w:val="28"/>
        </w:rPr>
        <w:t xml:space="preserve"> к Схеме.</w:t>
      </w:r>
    </w:p>
    <w:p w:rsidR="00E8391A" w:rsidRPr="000E076B"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5.2.Условные зоны территори</w:t>
      </w:r>
      <w:r w:rsidR="006C7081" w:rsidRPr="000E076B">
        <w:rPr>
          <w:rFonts w:ascii="Times New Roman" w:eastAsia="Times New Roman" w:hAnsi="Times New Roman" w:cs="Times New Roman"/>
          <w:sz w:val="28"/>
          <w:szCs w:val="28"/>
        </w:rPr>
        <w:t>й населенных пунктов</w:t>
      </w:r>
      <w:r w:rsidRPr="000E076B">
        <w:rPr>
          <w:rFonts w:ascii="Times New Roman" w:eastAsia="Times New Roman" w:hAnsi="Times New Roman" w:cs="Times New Roman"/>
          <w:sz w:val="28"/>
          <w:szCs w:val="28"/>
        </w:rPr>
        <w:t xml:space="preserve"> муниципального образования «Город Березники»:</w:t>
      </w:r>
    </w:p>
    <w:p w:rsidR="0093268D"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5.2.1.Зона объектов культурного значения и мемориальных комплексов</w:t>
      </w:r>
      <w:r w:rsidR="0093268D">
        <w:rPr>
          <w:rFonts w:ascii="Times New Roman" w:eastAsia="Times New Roman" w:hAnsi="Times New Roman" w:cs="Times New Roman"/>
          <w:sz w:val="28"/>
          <w:szCs w:val="28"/>
        </w:rPr>
        <w:t>.</w:t>
      </w:r>
    </w:p>
    <w:p w:rsidR="00B24D6E" w:rsidRDefault="0093268D" w:rsidP="00B24D6E">
      <w:pPr>
        <w:spacing w:after="0" w:line="360" w:lineRule="exact"/>
        <w:ind w:firstLine="708"/>
        <w:contextualSpacing/>
        <w:jc w:val="both"/>
        <w:rPr>
          <w:rFonts w:ascii="Times New Roman" w:eastAsia="Times New Roman" w:hAnsi="Times New Roman" w:cs="Times New Roman"/>
          <w:sz w:val="28"/>
          <w:szCs w:val="28"/>
        </w:rPr>
      </w:pPr>
      <w:r w:rsidRPr="005774B6">
        <w:rPr>
          <w:rFonts w:ascii="Times New Roman" w:eastAsia="Times New Roman" w:hAnsi="Times New Roman" w:cs="Times New Roman"/>
          <w:sz w:val="28"/>
          <w:szCs w:val="28"/>
        </w:rPr>
        <w:t>Распространение наружной рекламы на объектах культурного наследия</w:t>
      </w:r>
      <w:r w:rsidR="000154CA">
        <w:rPr>
          <w:rFonts w:ascii="Times New Roman" w:eastAsia="Times New Roman" w:hAnsi="Times New Roman" w:cs="Times New Roman"/>
          <w:sz w:val="28"/>
          <w:szCs w:val="28"/>
        </w:rPr>
        <w:t>, их территориях</w:t>
      </w:r>
      <w:r w:rsidR="0044459E">
        <w:rPr>
          <w:rFonts w:ascii="Times New Roman" w:eastAsia="Times New Roman" w:hAnsi="Times New Roman" w:cs="Times New Roman"/>
          <w:sz w:val="28"/>
          <w:szCs w:val="28"/>
        </w:rPr>
        <w:t xml:space="preserve"> </w:t>
      </w:r>
      <w:r w:rsidRPr="00762AE1">
        <w:rPr>
          <w:rFonts w:ascii="Times New Roman" w:eastAsia="Times New Roman" w:hAnsi="Times New Roman" w:cs="Times New Roman"/>
          <w:sz w:val="28"/>
          <w:szCs w:val="28"/>
        </w:rPr>
        <w:t xml:space="preserve">допускается </w:t>
      </w:r>
      <w:r w:rsidR="000154CA">
        <w:rPr>
          <w:rFonts w:ascii="Times New Roman" w:eastAsia="Times New Roman" w:hAnsi="Times New Roman" w:cs="Times New Roman"/>
          <w:sz w:val="28"/>
          <w:szCs w:val="28"/>
        </w:rPr>
        <w:t xml:space="preserve">в случаях </w:t>
      </w:r>
      <w:r w:rsidR="000154CA">
        <w:rPr>
          <w:rFonts w:ascii="Times New Roman" w:hAnsi="Times New Roman" w:cs="Times New Roman"/>
          <w:sz w:val="28"/>
          <w:szCs w:val="28"/>
        </w:rPr>
        <w:t xml:space="preserve">и на условиях, которые предусмотрены Федеральным </w:t>
      </w:r>
      <w:r w:rsidR="000154CA" w:rsidRPr="00F90D5B">
        <w:rPr>
          <w:rFonts w:ascii="Times New Roman" w:hAnsi="Times New Roman" w:cs="Times New Roman"/>
          <w:sz w:val="28"/>
          <w:szCs w:val="28"/>
        </w:rPr>
        <w:t>законом</w:t>
      </w:r>
      <w:r w:rsidR="000154CA">
        <w:rPr>
          <w:rFonts w:ascii="Times New Roman" w:hAnsi="Times New Roman" w:cs="Times New Roman"/>
          <w:sz w:val="28"/>
          <w:szCs w:val="28"/>
        </w:rPr>
        <w:t xml:space="preserve"> от 25</w:t>
      </w:r>
      <w:r w:rsidR="00C76081">
        <w:rPr>
          <w:rFonts w:ascii="Times New Roman" w:hAnsi="Times New Roman" w:cs="Times New Roman"/>
          <w:sz w:val="28"/>
          <w:szCs w:val="28"/>
        </w:rPr>
        <w:t>.06.2002</w:t>
      </w:r>
      <w:r w:rsidR="000154CA">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w:t>
      </w:r>
      <w:r w:rsidRPr="00762AE1">
        <w:rPr>
          <w:rFonts w:ascii="Times New Roman" w:eastAsia="Times New Roman" w:hAnsi="Times New Roman" w:cs="Times New Roman"/>
          <w:sz w:val="28"/>
          <w:szCs w:val="28"/>
        </w:rPr>
        <w:t>Федераль</w:t>
      </w:r>
      <w:r>
        <w:rPr>
          <w:rFonts w:ascii="Times New Roman" w:eastAsia="Times New Roman" w:hAnsi="Times New Roman" w:cs="Times New Roman"/>
          <w:sz w:val="28"/>
          <w:szCs w:val="28"/>
        </w:rPr>
        <w:t>н</w:t>
      </w:r>
      <w:r w:rsidR="000154CA">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закон</w:t>
      </w:r>
      <w:r w:rsidR="000154CA">
        <w:rPr>
          <w:rFonts w:ascii="Times New Roman" w:eastAsia="Times New Roman" w:hAnsi="Times New Roman" w:cs="Times New Roman"/>
          <w:sz w:val="28"/>
          <w:szCs w:val="28"/>
        </w:rPr>
        <w:t xml:space="preserve">ом </w:t>
      </w:r>
      <w:r>
        <w:rPr>
          <w:rFonts w:ascii="Times New Roman" w:eastAsia="Times New Roman" w:hAnsi="Times New Roman" w:cs="Times New Roman"/>
          <w:sz w:val="28"/>
          <w:szCs w:val="28"/>
        </w:rPr>
        <w:t xml:space="preserve"> от 13.03.2006 № 38-ФЗ «</w:t>
      </w:r>
      <w:r w:rsidRPr="00762AE1">
        <w:rPr>
          <w:rFonts w:ascii="Times New Roman" w:eastAsia="Times New Roman" w:hAnsi="Times New Roman" w:cs="Times New Roman"/>
          <w:sz w:val="28"/>
          <w:szCs w:val="28"/>
        </w:rPr>
        <w:t>О рекламе</w:t>
      </w:r>
      <w:r>
        <w:rPr>
          <w:rFonts w:ascii="Times New Roman" w:eastAsia="Times New Roman" w:hAnsi="Times New Roman" w:cs="Times New Roman"/>
          <w:sz w:val="28"/>
          <w:szCs w:val="28"/>
        </w:rPr>
        <w:t>».</w:t>
      </w:r>
      <w:r w:rsidR="00CE3797">
        <w:rPr>
          <w:rFonts w:ascii="Times New Roman" w:eastAsia="Times New Roman" w:hAnsi="Times New Roman" w:cs="Times New Roman"/>
          <w:sz w:val="28"/>
          <w:szCs w:val="28"/>
        </w:rPr>
        <w:t xml:space="preserve"> </w:t>
      </w:r>
    </w:p>
    <w:p w:rsidR="00B24D6E" w:rsidRPr="00D20967" w:rsidRDefault="00B24D6E" w:rsidP="00AF7773">
      <w:pPr>
        <w:spacing w:after="0" w:line="360" w:lineRule="exact"/>
        <w:ind w:firstLine="708"/>
        <w:contextualSpacing/>
        <w:jc w:val="both"/>
        <w:rPr>
          <w:rFonts w:ascii="Times New Roman" w:eastAsia="Times New Roman" w:hAnsi="Times New Roman" w:cs="Times New Roman"/>
          <w:sz w:val="28"/>
          <w:szCs w:val="28"/>
        </w:rPr>
      </w:pPr>
      <w:r w:rsidRPr="00D20967">
        <w:rPr>
          <w:rFonts w:ascii="Times New Roman" w:eastAsia="Times New Roman" w:hAnsi="Times New Roman" w:cs="Times New Roman"/>
          <w:sz w:val="28"/>
          <w:szCs w:val="28"/>
        </w:rPr>
        <w:t xml:space="preserve">В зоне объектов культурного значения </w:t>
      </w:r>
      <w:r w:rsidR="00F90D5B" w:rsidRPr="000E076B">
        <w:rPr>
          <w:rFonts w:ascii="Times New Roman" w:eastAsia="Times New Roman" w:hAnsi="Times New Roman" w:cs="Times New Roman"/>
          <w:sz w:val="28"/>
          <w:szCs w:val="28"/>
        </w:rPr>
        <w:t>и мемориальных комплексов</w:t>
      </w:r>
      <w:r w:rsidR="00F90D5B" w:rsidRPr="00D20967">
        <w:rPr>
          <w:rFonts w:ascii="Times New Roman" w:eastAsia="Times New Roman" w:hAnsi="Times New Roman" w:cs="Times New Roman"/>
          <w:sz w:val="28"/>
          <w:szCs w:val="28"/>
        </w:rPr>
        <w:t xml:space="preserve"> </w:t>
      </w:r>
      <w:r w:rsidRPr="00D20967">
        <w:rPr>
          <w:rFonts w:ascii="Times New Roman" w:eastAsia="Times New Roman" w:hAnsi="Times New Roman" w:cs="Times New Roman"/>
          <w:sz w:val="28"/>
          <w:szCs w:val="28"/>
        </w:rPr>
        <w:t>не допускается размещение рекламных конструкций крупного</w:t>
      </w:r>
      <w:r w:rsidR="0007420A" w:rsidRPr="00D20967">
        <w:rPr>
          <w:rFonts w:ascii="Times New Roman" w:eastAsia="Times New Roman" w:hAnsi="Times New Roman" w:cs="Times New Roman"/>
          <w:sz w:val="28"/>
          <w:szCs w:val="28"/>
        </w:rPr>
        <w:t xml:space="preserve"> и среднего</w:t>
      </w:r>
      <w:r w:rsidRPr="00D20967">
        <w:rPr>
          <w:rFonts w:ascii="Times New Roman" w:eastAsia="Times New Roman" w:hAnsi="Times New Roman" w:cs="Times New Roman"/>
          <w:sz w:val="28"/>
          <w:szCs w:val="28"/>
        </w:rPr>
        <w:t xml:space="preserve"> формата. </w:t>
      </w:r>
    </w:p>
    <w:p w:rsidR="00AF7773" w:rsidRDefault="00B24D6E" w:rsidP="00AF7773">
      <w:pPr>
        <w:spacing w:after="0" w:line="360" w:lineRule="exact"/>
        <w:ind w:firstLine="708"/>
        <w:contextualSpacing/>
        <w:jc w:val="both"/>
        <w:rPr>
          <w:rFonts w:ascii="Times New Roman" w:eastAsia="Times New Roman" w:hAnsi="Times New Roman" w:cs="Times New Roman"/>
          <w:sz w:val="28"/>
          <w:szCs w:val="28"/>
        </w:rPr>
      </w:pPr>
      <w:r w:rsidRPr="00D20967">
        <w:rPr>
          <w:rFonts w:ascii="Times New Roman" w:eastAsia="Times New Roman" w:hAnsi="Times New Roman" w:cs="Times New Roman"/>
          <w:sz w:val="28"/>
          <w:szCs w:val="28"/>
        </w:rPr>
        <w:t>Р</w:t>
      </w:r>
      <w:r w:rsidR="0093268D" w:rsidRPr="00D20967">
        <w:rPr>
          <w:rFonts w:ascii="Times New Roman" w:eastAsia="Times New Roman" w:hAnsi="Times New Roman" w:cs="Times New Roman"/>
          <w:sz w:val="28"/>
          <w:szCs w:val="28"/>
        </w:rPr>
        <w:t xml:space="preserve">азмещение рекламных конструкций </w:t>
      </w:r>
      <w:r w:rsidR="00A75EEA" w:rsidRPr="00D20967">
        <w:rPr>
          <w:rFonts w:ascii="Times New Roman" w:eastAsia="Times New Roman" w:hAnsi="Times New Roman" w:cs="Times New Roman"/>
          <w:sz w:val="28"/>
          <w:szCs w:val="28"/>
        </w:rPr>
        <w:t xml:space="preserve">малого и среднего форматов </w:t>
      </w:r>
      <w:r w:rsidRPr="00D20967">
        <w:rPr>
          <w:rFonts w:ascii="Times New Roman" w:eastAsia="Times New Roman" w:hAnsi="Times New Roman" w:cs="Times New Roman"/>
          <w:sz w:val="28"/>
          <w:szCs w:val="28"/>
        </w:rPr>
        <w:t xml:space="preserve">допускается на расстоянии </w:t>
      </w:r>
      <w:r w:rsidR="00A75EEA" w:rsidRPr="00D20967">
        <w:rPr>
          <w:rFonts w:ascii="Times New Roman" w:eastAsia="Times New Roman" w:hAnsi="Times New Roman" w:cs="Times New Roman"/>
          <w:sz w:val="28"/>
          <w:szCs w:val="28"/>
        </w:rPr>
        <w:t xml:space="preserve">не </w:t>
      </w:r>
      <w:r w:rsidR="0093268D" w:rsidRPr="00D20967">
        <w:rPr>
          <w:rFonts w:ascii="Times New Roman" w:eastAsia="Times New Roman" w:hAnsi="Times New Roman" w:cs="Times New Roman"/>
          <w:sz w:val="28"/>
          <w:szCs w:val="28"/>
        </w:rPr>
        <w:t>ближе 50 м от объектов культурного значения и мемориальных комплексов.</w:t>
      </w:r>
    </w:p>
    <w:p w:rsidR="0044459E" w:rsidRDefault="0093268D">
      <w:pPr>
        <w:spacing w:after="0" w:line="360" w:lineRule="exact"/>
        <w:ind w:firstLine="709"/>
        <w:contextualSpacing/>
        <w:jc w:val="both"/>
        <w:rPr>
          <w:rFonts w:ascii="Times New Roman" w:eastAsia="Times New Roman" w:hAnsi="Times New Roman" w:cs="Times New Roman"/>
          <w:sz w:val="28"/>
          <w:szCs w:val="28"/>
        </w:rPr>
      </w:pPr>
      <w:r w:rsidRPr="0093268D">
        <w:rPr>
          <w:rFonts w:ascii="Times New Roman" w:hAnsi="Times New Roman" w:cs="Times New Roman"/>
          <w:sz w:val="28"/>
          <w:szCs w:val="28"/>
        </w:rPr>
        <w:t>5.2.1.</w:t>
      </w:r>
      <w:r>
        <w:rPr>
          <w:rFonts w:ascii="Times New Roman" w:hAnsi="Times New Roman" w:cs="Times New Roman"/>
          <w:sz w:val="28"/>
          <w:szCs w:val="28"/>
        </w:rPr>
        <w:t>1.</w:t>
      </w:r>
      <w:r w:rsidRPr="0093268D">
        <w:rPr>
          <w:rFonts w:ascii="Times New Roman" w:hAnsi="Times New Roman" w:cs="Times New Roman"/>
          <w:sz w:val="28"/>
          <w:szCs w:val="28"/>
        </w:rPr>
        <w:t xml:space="preserve">Зона объектов культурного значения и мемориальных комплексов </w:t>
      </w:r>
      <w:r w:rsidR="00BE69E8" w:rsidRPr="000E076B">
        <w:rPr>
          <w:rFonts w:ascii="Times New Roman" w:eastAsia="Times New Roman" w:hAnsi="Times New Roman" w:cs="Times New Roman"/>
          <w:sz w:val="28"/>
          <w:szCs w:val="28"/>
        </w:rPr>
        <w:t xml:space="preserve">включает в себя: </w:t>
      </w:r>
    </w:p>
    <w:p w:rsidR="00E8391A" w:rsidRPr="000E076B" w:rsidRDefault="000E076B">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8391A" w:rsidRPr="000E076B">
        <w:rPr>
          <w:rFonts w:ascii="Times New Roman" w:eastAsia="Times New Roman" w:hAnsi="Times New Roman" w:cs="Times New Roman"/>
          <w:sz w:val="28"/>
          <w:szCs w:val="28"/>
        </w:rPr>
        <w:t xml:space="preserve">часток </w:t>
      </w:r>
      <w:r w:rsidR="000B0191" w:rsidRPr="000E076B">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1 на территории города Березники - квартал, ограниченный улицами Пятилетки, Ломоносова, Советским проспектом и улицей Свердлова, предназначенный для размеще</w:t>
      </w:r>
      <w:r w:rsidR="00E8391A" w:rsidRPr="000E076B">
        <w:rPr>
          <w:rFonts w:ascii="Times New Roman" w:eastAsia="Times New Roman" w:hAnsi="Times New Roman" w:cs="Times New Roman"/>
          <w:sz w:val="28"/>
          <w:szCs w:val="28"/>
        </w:rPr>
        <w:t xml:space="preserve">ния местной религиозной организации </w:t>
      </w:r>
      <w:r w:rsidR="0079122F">
        <w:rPr>
          <w:rFonts w:ascii="Times New Roman" w:eastAsia="Times New Roman" w:hAnsi="Times New Roman" w:cs="Times New Roman"/>
          <w:sz w:val="28"/>
          <w:szCs w:val="28"/>
        </w:rPr>
        <w:t xml:space="preserve">- </w:t>
      </w:r>
      <w:r w:rsidR="00E8391A" w:rsidRPr="000E076B">
        <w:rPr>
          <w:rFonts w:ascii="Times New Roman" w:eastAsia="Times New Roman" w:hAnsi="Times New Roman" w:cs="Times New Roman"/>
          <w:sz w:val="28"/>
          <w:szCs w:val="28"/>
        </w:rPr>
        <w:t>Православн</w:t>
      </w:r>
      <w:r w:rsidR="00907EAD" w:rsidRPr="000E076B">
        <w:rPr>
          <w:rFonts w:ascii="Times New Roman" w:eastAsia="Times New Roman" w:hAnsi="Times New Roman" w:cs="Times New Roman"/>
          <w:sz w:val="28"/>
          <w:szCs w:val="28"/>
        </w:rPr>
        <w:t>ый</w:t>
      </w:r>
      <w:r w:rsidR="00E8391A" w:rsidRPr="000E076B">
        <w:rPr>
          <w:rFonts w:ascii="Times New Roman" w:eastAsia="Times New Roman" w:hAnsi="Times New Roman" w:cs="Times New Roman"/>
          <w:sz w:val="28"/>
          <w:szCs w:val="28"/>
        </w:rPr>
        <w:t xml:space="preserve"> Приход Храма Святителя Николая, Архиепископа Мир Ликийских, Чудотворца г. Березники Пермского края Соликамской Епархии Русской Православной Церкви (Московский Патриархат)</w:t>
      </w:r>
      <w:r w:rsidR="00A95F2A">
        <w:rPr>
          <w:rFonts w:ascii="Times New Roman" w:eastAsia="Times New Roman" w:hAnsi="Times New Roman" w:cs="Times New Roman"/>
          <w:sz w:val="28"/>
          <w:szCs w:val="28"/>
        </w:rPr>
        <w:t xml:space="preserve">, расположенного по адресу: г. Березники, </w:t>
      </w:r>
      <w:r w:rsidR="00A95F2A" w:rsidRPr="00A95F2A">
        <w:rPr>
          <w:rFonts w:ascii="Times New Roman" w:eastAsia="Times New Roman" w:hAnsi="Times New Roman" w:cs="Times New Roman"/>
          <w:sz w:val="28"/>
          <w:szCs w:val="28"/>
        </w:rPr>
        <w:t>площадь Первостроителей,</w:t>
      </w:r>
      <w:r w:rsidR="00A95F2A">
        <w:rPr>
          <w:rFonts w:ascii="Times New Roman" w:eastAsia="Times New Roman" w:hAnsi="Times New Roman" w:cs="Times New Roman"/>
          <w:sz w:val="28"/>
          <w:szCs w:val="28"/>
        </w:rPr>
        <w:t xml:space="preserve"> </w:t>
      </w:r>
      <w:r w:rsidR="00A95F2A" w:rsidRPr="00A95F2A">
        <w:rPr>
          <w:rFonts w:ascii="Times New Roman" w:eastAsia="Times New Roman" w:hAnsi="Times New Roman" w:cs="Times New Roman"/>
          <w:sz w:val="28"/>
          <w:szCs w:val="28"/>
        </w:rPr>
        <w:t>1</w:t>
      </w:r>
      <w:r w:rsidR="00907EAD" w:rsidRPr="000E076B">
        <w:rPr>
          <w:rFonts w:ascii="Times New Roman" w:eastAsia="Times New Roman" w:hAnsi="Times New Roman" w:cs="Times New Roman"/>
          <w:sz w:val="28"/>
          <w:szCs w:val="28"/>
        </w:rPr>
        <w:t>;</w:t>
      </w:r>
    </w:p>
    <w:p w:rsidR="00E8391A" w:rsidRPr="00E46E2C" w:rsidRDefault="000E076B">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8391A" w:rsidRPr="000E076B">
        <w:rPr>
          <w:rFonts w:ascii="Times New Roman" w:eastAsia="Times New Roman" w:hAnsi="Times New Roman" w:cs="Times New Roman"/>
          <w:sz w:val="28"/>
          <w:szCs w:val="28"/>
        </w:rPr>
        <w:t xml:space="preserve">часток </w:t>
      </w:r>
      <w:r w:rsidR="000B0191" w:rsidRPr="00E46E2C">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2 на территории города Березники</w:t>
      </w:r>
      <w:r w:rsidR="00E46E2C">
        <w:rPr>
          <w:rFonts w:ascii="Times New Roman" w:eastAsia="Times New Roman" w:hAnsi="Times New Roman" w:cs="Times New Roman"/>
          <w:sz w:val="28"/>
          <w:szCs w:val="28"/>
        </w:rPr>
        <w:t>,</w:t>
      </w:r>
      <w:r w:rsidR="00E8391A" w:rsidRPr="00E46E2C">
        <w:rPr>
          <w:rFonts w:ascii="Times New Roman" w:eastAsia="Times New Roman" w:hAnsi="Times New Roman" w:cs="Times New Roman"/>
          <w:sz w:val="28"/>
          <w:szCs w:val="28"/>
        </w:rPr>
        <w:t xml:space="preserve"> ограничен</w:t>
      </w:r>
      <w:r w:rsidR="00E46E2C">
        <w:rPr>
          <w:rFonts w:ascii="Times New Roman" w:eastAsia="Times New Roman" w:hAnsi="Times New Roman" w:cs="Times New Roman"/>
          <w:sz w:val="28"/>
          <w:szCs w:val="28"/>
        </w:rPr>
        <w:t>н</w:t>
      </w:r>
      <w:r w:rsidR="00EB3A84" w:rsidRPr="00E46E2C">
        <w:rPr>
          <w:rFonts w:ascii="Times New Roman" w:eastAsia="Times New Roman" w:hAnsi="Times New Roman" w:cs="Times New Roman"/>
          <w:sz w:val="28"/>
          <w:szCs w:val="28"/>
        </w:rPr>
        <w:t>ый</w:t>
      </w:r>
      <w:r w:rsidR="00E8391A" w:rsidRPr="00E46E2C">
        <w:rPr>
          <w:rFonts w:ascii="Times New Roman" w:eastAsia="Times New Roman" w:hAnsi="Times New Roman" w:cs="Times New Roman"/>
          <w:sz w:val="28"/>
          <w:szCs w:val="28"/>
        </w:rPr>
        <w:t xml:space="preserve"> пересечением улиц Парижской Коммуны и Ломоносова - граница зеленых насаждений</w:t>
      </w:r>
      <w:r w:rsidR="0079122F">
        <w:rPr>
          <w:rFonts w:ascii="Times New Roman" w:eastAsia="Times New Roman" w:hAnsi="Times New Roman" w:cs="Times New Roman"/>
          <w:sz w:val="28"/>
          <w:szCs w:val="28"/>
        </w:rPr>
        <w:t xml:space="preserve">, </w:t>
      </w:r>
      <w:r w:rsidR="00E46E2C">
        <w:rPr>
          <w:rFonts w:ascii="Times New Roman" w:eastAsia="Times New Roman" w:hAnsi="Times New Roman" w:cs="Times New Roman"/>
          <w:sz w:val="28"/>
          <w:szCs w:val="28"/>
        </w:rPr>
        <w:t>предназначенный для размещения</w:t>
      </w:r>
      <w:r w:rsidR="0044459E">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 xml:space="preserve">местной католической религиозной организации </w:t>
      </w:r>
      <w:r w:rsidR="0079122F">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Приход «Мария – Царица Мира» Римско-Католической Церкви в г. Березники Пермского края</w:t>
      </w:r>
      <w:r w:rsidR="006F0DE6" w:rsidRPr="00E46E2C">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r w:rsidR="00B8696E">
        <w:rPr>
          <w:rFonts w:ascii="Times New Roman" w:eastAsia="Times New Roman" w:hAnsi="Times New Roman" w:cs="Times New Roman"/>
          <w:sz w:val="28"/>
          <w:szCs w:val="28"/>
        </w:rPr>
        <w:t>расположенны</w:t>
      </w:r>
      <w:r w:rsidR="000B0191" w:rsidRPr="00E46E2C">
        <w:rPr>
          <w:rFonts w:ascii="Times New Roman" w:eastAsia="Times New Roman" w:hAnsi="Times New Roman" w:cs="Times New Roman"/>
          <w:sz w:val="28"/>
          <w:szCs w:val="28"/>
        </w:rPr>
        <w:t>й</w:t>
      </w:r>
      <w:r w:rsidR="0044459E">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 xml:space="preserve">по адресу: </w:t>
      </w:r>
      <w:r w:rsidR="006F0DE6" w:rsidRPr="00E46E2C">
        <w:rPr>
          <w:rFonts w:ascii="Times New Roman" w:eastAsia="Times New Roman" w:hAnsi="Times New Roman" w:cs="Times New Roman"/>
          <w:sz w:val="28"/>
          <w:szCs w:val="28"/>
        </w:rPr>
        <w:t xml:space="preserve">г. Березники, </w:t>
      </w:r>
      <w:r w:rsidR="00E8391A" w:rsidRPr="00E46E2C">
        <w:rPr>
          <w:rFonts w:ascii="Times New Roman" w:eastAsia="Times New Roman" w:hAnsi="Times New Roman" w:cs="Times New Roman"/>
          <w:sz w:val="28"/>
          <w:szCs w:val="28"/>
        </w:rPr>
        <w:t>улица Парижской Коммуны, 5а.</w:t>
      </w:r>
      <w:r w:rsidR="000B0191" w:rsidRPr="00E46E2C">
        <w:rPr>
          <w:rFonts w:ascii="Times New Roman" w:eastAsia="Times New Roman" w:hAnsi="Times New Roman" w:cs="Times New Roman"/>
          <w:sz w:val="28"/>
          <w:szCs w:val="28"/>
        </w:rPr>
        <w:t>;</w:t>
      </w:r>
    </w:p>
    <w:p w:rsidR="00E8391A" w:rsidRPr="00E46E2C" w:rsidRDefault="00E46E2C">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8391A" w:rsidRPr="00E46E2C">
        <w:rPr>
          <w:rFonts w:ascii="Times New Roman" w:eastAsia="Times New Roman" w:hAnsi="Times New Roman" w:cs="Times New Roman"/>
          <w:sz w:val="28"/>
          <w:szCs w:val="28"/>
        </w:rPr>
        <w:t xml:space="preserve">часток </w:t>
      </w:r>
      <w:r w:rsidR="000B0191" w:rsidRPr="00E46E2C">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3 на территории города Березники</w:t>
      </w:r>
      <w:r>
        <w:rPr>
          <w:rFonts w:ascii="Times New Roman" w:eastAsia="Times New Roman" w:hAnsi="Times New Roman" w:cs="Times New Roman"/>
          <w:sz w:val="28"/>
          <w:szCs w:val="28"/>
        </w:rPr>
        <w:t>,</w:t>
      </w:r>
      <w:r w:rsidR="00E8391A" w:rsidRPr="00E46E2C">
        <w:rPr>
          <w:rFonts w:ascii="Times New Roman" w:eastAsia="Times New Roman" w:hAnsi="Times New Roman" w:cs="Times New Roman"/>
          <w:sz w:val="28"/>
          <w:szCs w:val="28"/>
        </w:rPr>
        <w:t xml:space="preserve"> ограничен</w:t>
      </w:r>
      <w:r>
        <w:rPr>
          <w:rFonts w:ascii="Times New Roman" w:eastAsia="Times New Roman" w:hAnsi="Times New Roman" w:cs="Times New Roman"/>
          <w:sz w:val="28"/>
          <w:szCs w:val="28"/>
        </w:rPr>
        <w:t>ный</w:t>
      </w:r>
      <w:r w:rsidR="00E8391A" w:rsidRPr="00E46E2C">
        <w:rPr>
          <w:rFonts w:ascii="Times New Roman" w:eastAsia="Times New Roman" w:hAnsi="Times New Roman" w:cs="Times New Roman"/>
          <w:sz w:val="28"/>
          <w:szCs w:val="28"/>
        </w:rPr>
        <w:t xml:space="preserve"> улицами Юбилейн</w:t>
      </w:r>
      <w:r w:rsidR="00B53B68">
        <w:rPr>
          <w:rFonts w:ascii="Times New Roman" w:eastAsia="Times New Roman" w:hAnsi="Times New Roman" w:cs="Times New Roman"/>
          <w:sz w:val="28"/>
          <w:szCs w:val="28"/>
        </w:rPr>
        <w:t>ая</w:t>
      </w:r>
      <w:r w:rsidR="00E8391A" w:rsidRPr="00E46E2C">
        <w:rPr>
          <w:rFonts w:ascii="Times New Roman" w:eastAsia="Times New Roman" w:hAnsi="Times New Roman" w:cs="Times New Roman"/>
          <w:sz w:val="28"/>
          <w:szCs w:val="28"/>
        </w:rPr>
        <w:t xml:space="preserve"> и Карла Маркса - граница зеленых насаждений центрального парка</w:t>
      </w:r>
      <w:r w:rsidR="0079122F">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предназначенный</w:t>
      </w:r>
      <w:r w:rsidR="0044459E">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для строительства мечети</w:t>
      </w:r>
      <w:r w:rsidR="000B0191" w:rsidRPr="00E46E2C">
        <w:rPr>
          <w:rFonts w:ascii="Times New Roman" w:eastAsia="Times New Roman" w:hAnsi="Times New Roman" w:cs="Times New Roman"/>
          <w:sz w:val="28"/>
          <w:szCs w:val="28"/>
        </w:rPr>
        <w:t>;</w:t>
      </w:r>
    </w:p>
    <w:p w:rsidR="00E8391A" w:rsidRPr="00E46E2C" w:rsidRDefault="00E46E2C">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8391A" w:rsidRPr="00E46E2C">
        <w:rPr>
          <w:rFonts w:ascii="Times New Roman" w:eastAsia="Times New Roman" w:hAnsi="Times New Roman" w:cs="Times New Roman"/>
          <w:sz w:val="28"/>
          <w:szCs w:val="28"/>
        </w:rPr>
        <w:t xml:space="preserve">часток </w:t>
      </w:r>
      <w:r w:rsidR="000B0191" w:rsidRPr="00E46E2C">
        <w:rPr>
          <w:rFonts w:ascii="Times New Roman" w:eastAsia="Times New Roman" w:hAnsi="Times New Roman" w:cs="Times New Roman"/>
          <w:sz w:val="28"/>
          <w:szCs w:val="28"/>
        </w:rPr>
        <w:t>№</w:t>
      </w:r>
      <w:r w:rsidR="00F56451">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4 на территории города Березники</w:t>
      </w:r>
      <w:r w:rsidR="0079122F">
        <w:rPr>
          <w:rFonts w:ascii="Times New Roman" w:eastAsia="Times New Roman" w:hAnsi="Times New Roman" w:cs="Times New Roman"/>
          <w:sz w:val="28"/>
          <w:szCs w:val="28"/>
        </w:rPr>
        <w:t>,</w:t>
      </w:r>
      <w:r w:rsidR="00E8391A" w:rsidRPr="00E46E2C">
        <w:rPr>
          <w:rFonts w:ascii="Times New Roman" w:eastAsia="Times New Roman" w:hAnsi="Times New Roman" w:cs="Times New Roman"/>
          <w:sz w:val="28"/>
          <w:szCs w:val="28"/>
        </w:rPr>
        <w:t xml:space="preserve"> ограничен</w:t>
      </w:r>
      <w:r>
        <w:rPr>
          <w:rFonts w:ascii="Times New Roman" w:eastAsia="Times New Roman" w:hAnsi="Times New Roman" w:cs="Times New Roman"/>
          <w:sz w:val="28"/>
          <w:szCs w:val="28"/>
        </w:rPr>
        <w:t>ный</w:t>
      </w:r>
      <w:r w:rsidR="00E8391A" w:rsidRPr="00E46E2C">
        <w:rPr>
          <w:rFonts w:ascii="Times New Roman" w:eastAsia="Times New Roman" w:hAnsi="Times New Roman" w:cs="Times New Roman"/>
          <w:sz w:val="28"/>
          <w:szCs w:val="28"/>
        </w:rPr>
        <w:t xml:space="preserve"> улицами Льва Толстого и Ломоносова в районе Мемориала Победы</w:t>
      </w:r>
      <w:r w:rsidR="000B0191" w:rsidRPr="00E46E2C">
        <w:rPr>
          <w:rFonts w:ascii="Times New Roman" w:eastAsia="Times New Roman" w:hAnsi="Times New Roman" w:cs="Times New Roman"/>
          <w:sz w:val="28"/>
          <w:szCs w:val="28"/>
        </w:rPr>
        <w:t>;</w:t>
      </w:r>
    </w:p>
    <w:p w:rsidR="00E8391A" w:rsidRPr="000E076B" w:rsidRDefault="00E46E2C">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00E8391A" w:rsidRPr="00E46E2C">
        <w:rPr>
          <w:rFonts w:ascii="Times New Roman" w:eastAsia="Times New Roman" w:hAnsi="Times New Roman" w:cs="Times New Roman"/>
          <w:sz w:val="28"/>
          <w:szCs w:val="28"/>
        </w:rPr>
        <w:t xml:space="preserve">часток </w:t>
      </w:r>
      <w:r w:rsidR="000B0191" w:rsidRPr="00E46E2C">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 xml:space="preserve">5 на территории города Березники </w:t>
      </w:r>
      <w:r w:rsidR="00C34B68" w:rsidRPr="00E46E2C">
        <w:rPr>
          <w:rFonts w:ascii="Times New Roman" w:eastAsia="Times New Roman" w:hAnsi="Times New Roman" w:cs="Times New Roman"/>
          <w:sz w:val="28"/>
          <w:szCs w:val="28"/>
        </w:rPr>
        <w:t xml:space="preserve">в районе </w:t>
      </w:r>
      <w:r w:rsidR="00E8391A" w:rsidRPr="00E46E2C">
        <w:rPr>
          <w:rFonts w:ascii="Times New Roman" w:eastAsia="Times New Roman" w:hAnsi="Times New Roman" w:cs="Times New Roman"/>
          <w:sz w:val="28"/>
          <w:szCs w:val="28"/>
        </w:rPr>
        <w:t xml:space="preserve">кинотеатра </w:t>
      </w:r>
      <w:r>
        <w:rPr>
          <w:rFonts w:ascii="Times New Roman" w:eastAsia="Times New Roman" w:hAnsi="Times New Roman" w:cs="Times New Roman"/>
          <w:sz w:val="28"/>
          <w:szCs w:val="28"/>
        </w:rPr>
        <w:t>«</w:t>
      </w:r>
      <w:r w:rsidR="00E8391A" w:rsidRPr="00E46E2C">
        <w:rPr>
          <w:rFonts w:ascii="Times New Roman" w:eastAsia="Times New Roman" w:hAnsi="Times New Roman" w:cs="Times New Roman"/>
          <w:sz w:val="28"/>
          <w:szCs w:val="28"/>
        </w:rPr>
        <w:t>Авангард</w:t>
      </w:r>
      <w:r>
        <w:rPr>
          <w:rFonts w:ascii="Times New Roman" w:eastAsia="Times New Roman" w:hAnsi="Times New Roman" w:cs="Times New Roman"/>
          <w:sz w:val="28"/>
          <w:szCs w:val="28"/>
        </w:rPr>
        <w:t>»</w:t>
      </w:r>
      <w:r w:rsidR="006F0DE6" w:rsidRPr="00E46E2C">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r w:rsidR="000B0191" w:rsidRPr="00E46E2C">
        <w:rPr>
          <w:rFonts w:ascii="Times New Roman" w:eastAsia="Times New Roman" w:hAnsi="Times New Roman" w:cs="Times New Roman"/>
          <w:sz w:val="28"/>
          <w:szCs w:val="28"/>
        </w:rPr>
        <w:t>расположенного по</w:t>
      </w:r>
      <w:r w:rsidR="006F0DE6" w:rsidRPr="00E46E2C">
        <w:rPr>
          <w:rFonts w:ascii="Times New Roman" w:eastAsia="Times New Roman" w:hAnsi="Times New Roman" w:cs="Times New Roman"/>
          <w:sz w:val="28"/>
          <w:szCs w:val="28"/>
        </w:rPr>
        <w:t xml:space="preserve"> адресу:</w:t>
      </w:r>
      <w:r w:rsidR="0044459E">
        <w:rPr>
          <w:rFonts w:ascii="Times New Roman" w:eastAsia="Times New Roman" w:hAnsi="Times New Roman" w:cs="Times New Roman"/>
          <w:sz w:val="28"/>
          <w:szCs w:val="28"/>
        </w:rPr>
        <w:t xml:space="preserve"> </w:t>
      </w:r>
      <w:r w:rsidRPr="00E46E2C">
        <w:rPr>
          <w:rFonts w:ascii="Times New Roman" w:eastAsia="Times New Roman" w:hAnsi="Times New Roman" w:cs="Times New Roman"/>
          <w:sz w:val="28"/>
          <w:szCs w:val="28"/>
        </w:rPr>
        <w:t>г. Бере</w:t>
      </w:r>
      <w:r w:rsidR="006F0DE6" w:rsidRPr="00E46E2C">
        <w:rPr>
          <w:rFonts w:ascii="Times New Roman" w:eastAsia="Times New Roman" w:hAnsi="Times New Roman" w:cs="Times New Roman"/>
          <w:sz w:val="28"/>
          <w:szCs w:val="28"/>
        </w:rPr>
        <w:t xml:space="preserve">зники, </w:t>
      </w:r>
      <w:r w:rsidR="00E8391A" w:rsidRPr="00E46E2C">
        <w:rPr>
          <w:rFonts w:ascii="Times New Roman" w:eastAsia="Times New Roman" w:hAnsi="Times New Roman" w:cs="Times New Roman"/>
          <w:sz w:val="28"/>
          <w:szCs w:val="28"/>
        </w:rPr>
        <w:t xml:space="preserve">проспект Ленина, </w:t>
      </w:r>
      <w:r w:rsidR="00AF7773" w:rsidRPr="00AF7773">
        <w:rPr>
          <w:rFonts w:ascii="Times New Roman" w:eastAsia="Times New Roman" w:hAnsi="Times New Roman" w:cs="Times New Roman"/>
          <w:sz w:val="28"/>
          <w:szCs w:val="28"/>
        </w:rPr>
        <w:t>44</w:t>
      </w:r>
      <w:r w:rsidR="0079122F">
        <w:rPr>
          <w:rFonts w:ascii="Times New Roman" w:eastAsia="Times New Roman" w:hAnsi="Times New Roman" w:cs="Times New Roman"/>
          <w:sz w:val="28"/>
          <w:szCs w:val="28"/>
        </w:rPr>
        <w:t>;</w:t>
      </w:r>
    </w:p>
    <w:p w:rsidR="0044459E" w:rsidRDefault="00E46E2C">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8391A" w:rsidRPr="00E46E2C">
        <w:rPr>
          <w:rFonts w:ascii="Times New Roman" w:eastAsia="Times New Roman" w:hAnsi="Times New Roman" w:cs="Times New Roman"/>
          <w:sz w:val="28"/>
          <w:szCs w:val="28"/>
        </w:rPr>
        <w:t xml:space="preserve">часток </w:t>
      </w:r>
      <w:r w:rsidR="000B0191" w:rsidRPr="00E46E2C">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6 на территории города Березники</w:t>
      </w:r>
      <w:r w:rsidR="0079122F">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предназначенный для размещения</w:t>
      </w:r>
      <w:r w:rsidR="00E8391A" w:rsidRPr="00E46E2C">
        <w:rPr>
          <w:rFonts w:ascii="Times New Roman" w:eastAsia="Times New Roman" w:hAnsi="Times New Roman" w:cs="Times New Roman"/>
          <w:sz w:val="28"/>
          <w:szCs w:val="28"/>
        </w:rPr>
        <w:t xml:space="preserve"> местной религиозной организации </w:t>
      </w:r>
      <w:r>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Православн</w:t>
      </w:r>
      <w:r>
        <w:rPr>
          <w:rFonts w:ascii="Times New Roman" w:eastAsia="Times New Roman" w:hAnsi="Times New Roman" w:cs="Times New Roman"/>
          <w:sz w:val="28"/>
          <w:szCs w:val="28"/>
        </w:rPr>
        <w:t>ый</w:t>
      </w:r>
      <w:r w:rsidR="00E8391A" w:rsidRPr="00E46E2C">
        <w:rPr>
          <w:rFonts w:ascii="Times New Roman" w:eastAsia="Times New Roman" w:hAnsi="Times New Roman" w:cs="Times New Roman"/>
          <w:sz w:val="28"/>
          <w:szCs w:val="28"/>
        </w:rPr>
        <w:t xml:space="preserve"> Приход Храма во имя Святителя Луки Войно-Ясенецкого г. Березники Пермского края Соликамской Епархии Русской Православной Церкви (Московский Патриархат)</w:t>
      </w:r>
      <w:r w:rsidR="0079122F">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r w:rsidR="000B0191" w:rsidRPr="00E46E2C">
        <w:rPr>
          <w:rFonts w:ascii="Times New Roman" w:eastAsia="Times New Roman" w:hAnsi="Times New Roman" w:cs="Times New Roman"/>
          <w:sz w:val="28"/>
          <w:szCs w:val="28"/>
        </w:rPr>
        <w:t xml:space="preserve">расположенной </w:t>
      </w:r>
      <w:r w:rsidR="00E8391A" w:rsidRPr="00E46E2C">
        <w:rPr>
          <w:rFonts w:ascii="Times New Roman" w:eastAsia="Times New Roman" w:hAnsi="Times New Roman" w:cs="Times New Roman"/>
          <w:sz w:val="28"/>
          <w:szCs w:val="28"/>
        </w:rPr>
        <w:t>по адресу:</w:t>
      </w:r>
      <w:r w:rsidR="004445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006F0DE6" w:rsidRPr="00E46E2C">
        <w:rPr>
          <w:rFonts w:ascii="Times New Roman" w:eastAsia="Times New Roman" w:hAnsi="Times New Roman" w:cs="Times New Roman"/>
          <w:sz w:val="28"/>
          <w:szCs w:val="28"/>
        </w:rPr>
        <w:t>. Березники,</w:t>
      </w:r>
      <w:r w:rsidR="00E8391A" w:rsidRPr="00E46E2C">
        <w:rPr>
          <w:rFonts w:ascii="Times New Roman" w:eastAsia="Times New Roman" w:hAnsi="Times New Roman" w:cs="Times New Roman"/>
          <w:sz w:val="28"/>
          <w:szCs w:val="28"/>
        </w:rPr>
        <w:t xml:space="preserve"> улица Деменева, 12</w:t>
      </w:r>
      <w:r w:rsidR="006F0DE6" w:rsidRPr="00E46E2C">
        <w:rPr>
          <w:rFonts w:ascii="Times New Roman" w:eastAsia="Times New Roman" w:hAnsi="Times New Roman" w:cs="Times New Roman"/>
          <w:sz w:val="28"/>
          <w:szCs w:val="28"/>
        </w:rPr>
        <w:t>;</w:t>
      </w:r>
    </w:p>
    <w:p w:rsidR="00E8391A" w:rsidRPr="00E46E2C" w:rsidRDefault="00E46E2C">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8391A" w:rsidRPr="00E46E2C">
        <w:rPr>
          <w:rFonts w:ascii="Times New Roman" w:eastAsia="Times New Roman" w:hAnsi="Times New Roman" w:cs="Times New Roman"/>
          <w:sz w:val="28"/>
          <w:szCs w:val="28"/>
        </w:rPr>
        <w:t xml:space="preserve">часток </w:t>
      </w:r>
      <w:r w:rsidR="000B0191" w:rsidRPr="00E46E2C">
        <w:rPr>
          <w:rFonts w:ascii="Times New Roman" w:eastAsia="Times New Roman" w:hAnsi="Times New Roman" w:cs="Times New Roman"/>
          <w:sz w:val="28"/>
          <w:szCs w:val="28"/>
        </w:rPr>
        <w:t xml:space="preserve">№ </w:t>
      </w:r>
      <w:r w:rsidR="0079122F">
        <w:rPr>
          <w:rFonts w:ascii="Times New Roman" w:eastAsia="Times New Roman" w:hAnsi="Times New Roman" w:cs="Times New Roman"/>
          <w:sz w:val="28"/>
          <w:szCs w:val="28"/>
        </w:rPr>
        <w:t>7 на территории города Усолье</w:t>
      </w:r>
      <w:r w:rsidR="0044459E">
        <w:rPr>
          <w:rFonts w:ascii="Times New Roman" w:eastAsia="Times New Roman" w:hAnsi="Times New Roman" w:cs="Times New Roman"/>
          <w:sz w:val="28"/>
          <w:szCs w:val="28"/>
        </w:rPr>
        <w:t xml:space="preserve"> </w:t>
      </w:r>
      <w:r w:rsidR="006F0DE6" w:rsidRPr="000E076B">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r w:rsidR="00E8391A" w:rsidRPr="000E076B">
        <w:rPr>
          <w:rFonts w:ascii="Times New Roman" w:eastAsia="Times New Roman" w:hAnsi="Times New Roman" w:cs="Times New Roman"/>
          <w:sz w:val="28"/>
          <w:szCs w:val="28"/>
        </w:rPr>
        <w:t>в границах улиц Богородская, Спасская, Республиканская, Преображенская</w:t>
      </w:r>
      <w:r w:rsidR="0079122F">
        <w:rPr>
          <w:rFonts w:ascii="Times New Roman" w:eastAsia="Times New Roman" w:hAnsi="Times New Roman" w:cs="Times New Roman"/>
          <w:sz w:val="28"/>
          <w:szCs w:val="28"/>
        </w:rPr>
        <w:t>, предназначенный для размещения Историко-архитектурного комплекса</w:t>
      </w:r>
      <w:r>
        <w:rPr>
          <w:rFonts w:ascii="Times New Roman" w:eastAsia="Times New Roman" w:hAnsi="Times New Roman" w:cs="Times New Roman"/>
          <w:sz w:val="28"/>
          <w:szCs w:val="28"/>
        </w:rPr>
        <w:t>;</w:t>
      </w:r>
    </w:p>
    <w:p w:rsidR="00E8391A" w:rsidRPr="000E076B" w:rsidRDefault="00E46E2C">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8391A" w:rsidRPr="00E46E2C">
        <w:rPr>
          <w:rFonts w:ascii="Times New Roman" w:eastAsia="Times New Roman" w:hAnsi="Times New Roman" w:cs="Times New Roman"/>
          <w:sz w:val="28"/>
          <w:szCs w:val="28"/>
        </w:rPr>
        <w:t xml:space="preserve">часток </w:t>
      </w:r>
      <w:r w:rsidR="006F0DE6" w:rsidRPr="00E46E2C">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8 на территории города Усолье</w:t>
      </w:r>
      <w:r w:rsidR="00B53B68">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 xml:space="preserve"> </w:t>
      </w:r>
      <w:r w:rsidR="0079122F">
        <w:rPr>
          <w:rFonts w:ascii="Times New Roman" w:eastAsia="Times New Roman" w:hAnsi="Times New Roman" w:cs="Times New Roman"/>
          <w:sz w:val="28"/>
          <w:szCs w:val="28"/>
        </w:rPr>
        <w:t>в</w:t>
      </w:r>
      <w:r w:rsidR="00E8391A" w:rsidRPr="00E46E2C">
        <w:rPr>
          <w:rFonts w:ascii="Times New Roman" w:eastAsia="Times New Roman" w:hAnsi="Times New Roman" w:cs="Times New Roman"/>
          <w:sz w:val="28"/>
          <w:szCs w:val="28"/>
        </w:rPr>
        <w:t xml:space="preserve"> район</w:t>
      </w:r>
      <w:r w:rsidR="0079122F">
        <w:rPr>
          <w:rFonts w:ascii="Times New Roman" w:eastAsia="Times New Roman" w:hAnsi="Times New Roman" w:cs="Times New Roman"/>
          <w:sz w:val="28"/>
          <w:szCs w:val="28"/>
        </w:rPr>
        <w:t>е</w:t>
      </w:r>
      <w:r w:rsidR="00E8391A" w:rsidRPr="00E46E2C">
        <w:rPr>
          <w:rFonts w:ascii="Times New Roman" w:eastAsia="Times New Roman" w:hAnsi="Times New Roman" w:cs="Times New Roman"/>
          <w:sz w:val="28"/>
          <w:szCs w:val="28"/>
        </w:rPr>
        <w:t xml:space="preserve"> пересечения улиц</w:t>
      </w:r>
      <w:r w:rsidR="00E8391A" w:rsidRPr="000E076B">
        <w:rPr>
          <w:rFonts w:ascii="Times New Roman" w:eastAsia="Times New Roman" w:hAnsi="Times New Roman" w:cs="Times New Roman"/>
          <w:sz w:val="28"/>
          <w:szCs w:val="28"/>
        </w:rPr>
        <w:t xml:space="preserve"> Ивачева и </w:t>
      </w:r>
      <w:r w:rsidR="0079122F" w:rsidRPr="000E076B">
        <w:rPr>
          <w:rFonts w:ascii="Times New Roman" w:eastAsia="Times New Roman" w:hAnsi="Times New Roman" w:cs="Times New Roman"/>
          <w:sz w:val="28"/>
          <w:szCs w:val="28"/>
        </w:rPr>
        <w:t>Чернышевского</w:t>
      </w:r>
      <w:r w:rsidR="0079122F">
        <w:rPr>
          <w:rFonts w:ascii="Times New Roman" w:eastAsia="Times New Roman" w:hAnsi="Times New Roman" w:cs="Times New Roman"/>
          <w:sz w:val="28"/>
          <w:szCs w:val="28"/>
        </w:rPr>
        <w:t xml:space="preserve">, предназначенный для размещения </w:t>
      </w:r>
      <w:r w:rsidR="00E8391A" w:rsidRPr="000E076B">
        <w:rPr>
          <w:rFonts w:ascii="Times New Roman" w:eastAsia="Times New Roman" w:hAnsi="Times New Roman" w:cs="Times New Roman"/>
          <w:sz w:val="28"/>
          <w:szCs w:val="28"/>
        </w:rPr>
        <w:t>Часовни Успения Пресвятой Богородицы</w:t>
      </w:r>
      <w:r w:rsidR="00061267" w:rsidRPr="000E076B">
        <w:rPr>
          <w:rFonts w:ascii="Times New Roman" w:eastAsia="Times New Roman" w:hAnsi="Times New Roman" w:cs="Times New Roman"/>
          <w:sz w:val="28"/>
          <w:szCs w:val="28"/>
        </w:rPr>
        <w:t>;</w:t>
      </w:r>
    </w:p>
    <w:p w:rsidR="00E8391A" w:rsidRPr="000E076B" w:rsidRDefault="00A92299">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8391A" w:rsidRPr="00E46E2C">
        <w:rPr>
          <w:rFonts w:ascii="Times New Roman" w:eastAsia="Times New Roman" w:hAnsi="Times New Roman" w:cs="Times New Roman"/>
          <w:sz w:val="28"/>
          <w:szCs w:val="28"/>
        </w:rPr>
        <w:t xml:space="preserve">часток </w:t>
      </w:r>
      <w:r w:rsidR="00061267" w:rsidRPr="00E46E2C">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9 на территории города Усолье</w:t>
      </w:r>
      <w:r w:rsidR="00B53B68">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 xml:space="preserve"> </w:t>
      </w:r>
      <w:r w:rsidR="0079122F">
        <w:rPr>
          <w:rFonts w:ascii="Times New Roman" w:eastAsia="Times New Roman" w:hAnsi="Times New Roman" w:cs="Times New Roman"/>
          <w:sz w:val="28"/>
          <w:szCs w:val="28"/>
        </w:rPr>
        <w:t xml:space="preserve">в </w:t>
      </w:r>
      <w:r w:rsidR="00E8391A" w:rsidRPr="00E46E2C">
        <w:rPr>
          <w:rFonts w:ascii="Times New Roman" w:eastAsia="Times New Roman" w:hAnsi="Times New Roman" w:cs="Times New Roman"/>
          <w:sz w:val="28"/>
          <w:szCs w:val="28"/>
        </w:rPr>
        <w:t>район</w:t>
      </w:r>
      <w:r w:rsidR="0079122F">
        <w:rPr>
          <w:rFonts w:ascii="Times New Roman" w:eastAsia="Times New Roman" w:hAnsi="Times New Roman" w:cs="Times New Roman"/>
          <w:sz w:val="28"/>
          <w:szCs w:val="28"/>
        </w:rPr>
        <w:t>е,</w:t>
      </w:r>
      <w:r w:rsidR="00E8391A" w:rsidRPr="00E46E2C">
        <w:rPr>
          <w:rFonts w:ascii="Times New Roman" w:eastAsia="Times New Roman" w:hAnsi="Times New Roman" w:cs="Times New Roman"/>
          <w:sz w:val="28"/>
          <w:szCs w:val="28"/>
        </w:rPr>
        <w:t xml:space="preserve"> ограниченн</w:t>
      </w:r>
      <w:r w:rsidR="0079122F">
        <w:rPr>
          <w:rFonts w:ascii="Times New Roman" w:eastAsia="Times New Roman" w:hAnsi="Times New Roman" w:cs="Times New Roman"/>
          <w:sz w:val="28"/>
          <w:szCs w:val="28"/>
        </w:rPr>
        <w:t>ом</w:t>
      </w:r>
      <w:r w:rsidR="00E8391A" w:rsidRPr="00E46E2C">
        <w:rPr>
          <w:rFonts w:ascii="Times New Roman" w:eastAsia="Times New Roman" w:hAnsi="Times New Roman" w:cs="Times New Roman"/>
          <w:sz w:val="28"/>
          <w:szCs w:val="28"/>
        </w:rPr>
        <w:t xml:space="preserve"> улиц</w:t>
      </w:r>
      <w:r w:rsidR="00B53B68">
        <w:rPr>
          <w:rFonts w:ascii="Times New Roman" w:eastAsia="Times New Roman" w:hAnsi="Times New Roman" w:cs="Times New Roman"/>
          <w:sz w:val="28"/>
          <w:szCs w:val="28"/>
        </w:rPr>
        <w:t>ами</w:t>
      </w:r>
      <w:r w:rsidR="0044459E">
        <w:rPr>
          <w:rFonts w:ascii="Times New Roman" w:eastAsia="Times New Roman" w:hAnsi="Times New Roman" w:cs="Times New Roman"/>
          <w:sz w:val="28"/>
          <w:szCs w:val="28"/>
        </w:rPr>
        <w:t xml:space="preserve"> </w:t>
      </w:r>
      <w:r w:rsidR="00E8391A" w:rsidRPr="000E076B">
        <w:rPr>
          <w:rFonts w:ascii="Times New Roman" w:eastAsia="Times New Roman" w:hAnsi="Times New Roman" w:cs="Times New Roman"/>
          <w:sz w:val="28"/>
          <w:szCs w:val="28"/>
        </w:rPr>
        <w:t>Елькина</w:t>
      </w:r>
      <w:r w:rsidR="0079122F">
        <w:rPr>
          <w:rFonts w:ascii="Times New Roman" w:eastAsia="Times New Roman" w:hAnsi="Times New Roman" w:cs="Times New Roman"/>
          <w:sz w:val="28"/>
          <w:szCs w:val="28"/>
        </w:rPr>
        <w:t xml:space="preserve">, </w:t>
      </w:r>
      <w:r w:rsidR="00FB34BD">
        <w:rPr>
          <w:rFonts w:ascii="Times New Roman" w:eastAsia="Times New Roman" w:hAnsi="Times New Roman" w:cs="Times New Roman"/>
          <w:sz w:val="28"/>
          <w:szCs w:val="28"/>
        </w:rPr>
        <w:t xml:space="preserve">Свободы и Набережная, </w:t>
      </w:r>
      <w:r w:rsidR="0079122F">
        <w:rPr>
          <w:rFonts w:ascii="Times New Roman" w:eastAsia="Times New Roman" w:hAnsi="Times New Roman" w:cs="Times New Roman"/>
          <w:sz w:val="28"/>
          <w:szCs w:val="28"/>
        </w:rPr>
        <w:t>предназначенный для размещения Аллеи Памяти</w:t>
      </w:r>
      <w:r w:rsidR="00061267" w:rsidRPr="000E076B">
        <w:rPr>
          <w:rFonts w:ascii="Times New Roman" w:eastAsia="Times New Roman" w:hAnsi="Times New Roman" w:cs="Times New Roman"/>
          <w:sz w:val="28"/>
          <w:szCs w:val="28"/>
        </w:rPr>
        <w:t>;</w:t>
      </w:r>
    </w:p>
    <w:p w:rsidR="00E8391A" w:rsidRPr="000E076B" w:rsidRDefault="00A92299">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8391A" w:rsidRPr="00E46E2C">
        <w:rPr>
          <w:rFonts w:ascii="Times New Roman" w:eastAsia="Times New Roman" w:hAnsi="Times New Roman" w:cs="Times New Roman"/>
          <w:sz w:val="28"/>
          <w:szCs w:val="28"/>
        </w:rPr>
        <w:t xml:space="preserve">часток </w:t>
      </w:r>
      <w:r w:rsidR="00061267" w:rsidRPr="00E46E2C">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10 на территории города Усолье</w:t>
      </w:r>
      <w:r w:rsidR="00B53B68">
        <w:rPr>
          <w:rFonts w:ascii="Times New Roman" w:eastAsia="Times New Roman" w:hAnsi="Times New Roman" w:cs="Times New Roman"/>
          <w:sz w:val="28"/>
          <w:szCs w:val="28"/>
        </w:rPr>
        <w:t xml:space="preserve"> -</w:t>
      </w:r>
      <w:r w:rsidR="00E8391A" w:rsidRPr="00E46E2C">
        <w:rPr>
          <w:rFonts w:ascii="Times New Roman" w:eastAsia="Times New Roman" w:hAnsi="Times New Roman" w:cs="Times New Roman"/>
          <w:sz w:val="28"/>
          <w:szCs w:val="28"/>
        </w:rPr>
        <w:t xml:space="preserve"> </w:t>
      </w:r>
      <w:r w:rsidR="00E8391A" w:rsidRPr="000E076B">
        <w:rPr>
          <w:rFonts w:ascii="Times New Roman" w:eastAsia="Times New Roman" w:hAnsi="Times New Roman" w:cs="Times New Roman"/>
          <w:sz w:val="28"/>
          <w:szCs w:val="28"/>
        </w:rPr>
        <w:t>в районе улицы Красноармейская, 11</w:t>
      </w:r>
      <w:r w:rsidR="0079122F">
        <w:rPr>
          <w:rFonts w:ascii="Times New Roman" w:eastAsia="Times New Roman" w:hAnsi="Times New Roman" w:cs="Times New Roman"/>
          <w:sz w:val="28"/>
          <w:szCs w:val="28"/>
        </w:rPr>
        <w:t>, предназначенный для размещения Ансамбля Земской больницы</w:t>
      </w:r>
      <w:r w:rsidR="00061267" w:rsidRPr="000E076B">
        <w:rPr>
          <w:rFonts w:ascii="Times New Roman" w:eastAsia="Times New Roman" w:hAnsi="Times New Roman" w:cs="Times New Roman"/>
          <w:sz w:val="28"/>
          <w:szCs w:val="28"/>
        </w:rPr>
        <w:t>;</w:t>
      </w:r>
    </w:p>
    <w:p w:rsidR="00E8391A" w:rsidRPr="00E46E2C" w:rsidRDefault="00A92299">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E8391A" w:rsidRPr="00E46E2C">
        <w:rPr>
          <w:rFonts w:ascii="Times New Roman" w:eastAsia="Times New Roman" w:hAnsi="Times New Roman" w:cs="Times New Roman"/>
          <w:sz w:val="28"/>
          <w:szCs w:val="28"/>
        </w:rPr>
        <w:t xml:space="preserve">часток </w:t>
      </w:r>
      <w:r w:rsidR="00930ADB" w:rsidRPr="00E46E2C">
        <w:rPr>
          <w:rFonts w:ascii="Times New Roman" w:eastAsia="Times New Roman" w:hAnsi="Times New Roman" w:cs="Times New Roman"/>
          <w:sz w:val="28"/>
          <w:szCs w:val="28"/>
        </w:rPr>
        <w:t>№</w:t>
      </w:r>
      <w:r w:rsidR="00E8391A" w:rsidRPr="00E46E2C">
        <w:rPr>
          <w:rFonts w:ascii="Times New Roman" w:eastAsia="Times New Roman" w:hAnsi="Times New Roman" w:cs="Times New Roman"/>
          <w:sz w:val="28"/>
          <w:szCs w:val="28"/>
        </w:rPr>
        <w:t xml:space="preserve"> 11 на территории города Усолье</w:t>
      </w:r>
      <w:r w:rsidR="00B53B68">
        <w:rPr>
          <w:rFonts w:ascii="Times New Roman" w:eastAsia="Times New Roman" w:hAnsi="Times New Roman" w:cs="Times New Roman"/>
          <w:sz w:val="28"/>
          <w:szCs w:val="28"/>
        </w:rPr>
        <w:t xml:space="preserve"> -</w:t>
      </w:r>
      <w:r w:rsidR="00030F22">
        <w:rPr>
          <w:rFonts w:ascii="Times New Roman" w:eastAsia="Times New Roman" w:hAnsi="Times New Roman" w:cs="Times New Roman"/>
          <w:sz w:val="28"/>
          <w:szCs w:val="28"/>
        </w:rPr>
        <w:t xml:space="preserve"> </w:t>
      </w:r>
      <w:r w:rsidR="00E8391A" w:rsidRPr="00762AE1">
        <w:rPr>
          <w:rFonts w:ascii="Times New Roman" w:eastAsia="Times New Roman" w:hAnsi="Times New Roman" w:cs="Times New Roman"/>
          <w:sz w:val="28"/>
          <w:szCs w:val="28"/>
        </w:rPr>
        <w:t>в районе улицы Красноармейская, 1</w:t>
      </w:r>
      <w:r w:rsidR="00A8683A">
        <w:rPr>
          <w:rFonts w:ascii="Times New Roman" w:eastAsia="Times New Roman" w:hAnsi="Times New Roman" w:cs="Times New Roman"/>
          <w:sz w:val="28"/>
          <w:szCs w:val="28"/>
        </w:rPr>
        <w:t>, предназначенный для размещения Больницы промысловой Абамекел-Лазарева</w:t>
      </w:r>
      <w:r w:rsidR="00E46E2C">
        <w:rPr>
          <w:rFonts w:ascii="Times New Roman" w:eastAsia="Times New Roman" w:hAnsi="Times New Roman" w:cs="Times New Roman"/>
          <w:sz w:val="28"/>
          <w:szCs w:val="28"/>
        </w:rPr>
        <w:t>.</w:t>
      </w:r>
    </w:p>
    <w:p w:rsidR="00E8391A" w:rsidRPr="000E076B"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5.2.2.Зона открытых городских пространств и площадей</w:t>
      </w:r>
      <w:r w:rsidR="0044459E">
        <w:rPr>
          <w:rFonts w:ascii="Times New Roman" w:eastAsia="Times New Roman" w:hAnsi="Times New Roman" w:cs="Times New Roman"/>
          <w:sz w:val="28"/>
          <w:szCs w:val="28"/>
        </w:rPr>
        <w:t xml:space="preserve"> </w:t>
      </w:r>
      <w:r w:rsidR="00D7098A" w:rsidRPr="000E076B">
        <w:rPr>
          <w:rFonts w:ascii="Times New Roman" w:eastAsia="Times New Roman" w:hAnsi="Times New Roman" w:cs="Times New Roman"/>
          <w:sz w:val="28"/>
          <w:szCs w:val="28"/>
        </w:rPr>
        <w:t>включает в себя:</w:t>
      </w:r>
      <w:r w:rsidR="0044459E">
        <w:rPr>
          <w:rFonts w:ascii="Times New Roman" w:eastAsia="Times New Roman" w:hAnsi="Times New Roman" w:cs="Times New Roman"/>
          <w:sz w:val="28"/>
          <w:szCs w:val="28"/>
        </w:rPr>
        <w:t xml:space="preserve"> </w:t>
      </w:r>
      <w:r w:rsidR="00A8683A">
        <w:rPr>
          <w:rFonts w:ascii="Times New Roman" w:eastAsia="Times New Roman" w:hAnsi="Times New Roman" w:cs="Times New Roman"/>
          <w:sz w:val="28"/>
          <w:szCs w:val="28"/>
        </w:rPr>
        <w:t>п</w:t>
      </w:r>
      <w:r w:rsidRPr="000E076B">
        <w:rPr>
          <w:rFonts w:ascii="Times New Roman" w:eastAsia="Times New Roman" w:hAnsi="Times New Roman" w:cs="Times New Roman"/>
          <w:sz w:val="28"/>
          <w:szCs w:val="28"/>
        </w:rPr>
        <w:t>лощади и части улиц с преимущественно общественной застройкой, территории вблизи крупных торговых центров, торгово-развлекательных центров, офисных зданий и бизнес-центров, площади вблизи административных зданий, объектов культурного, туристического значения, таких как вокзалы, гостиницы, музеи, театры, дворцы культуры и т.п.</w:t>
      </w:r>
    </w:p>
    <w:p w:rsidR="00FC257F" w:rsidRDefault="00D7098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5.2.2.</w:t>
      </w:r>
      <w:r w:rsidR="005774B6">
        <w:rPr>
          <w:rFonts w:ascii="Times New Roman" w:eastAsia="Times New Roman" w:hAnsi="Times New Roman" w:cs="Times New Roman"/>
          <w:sz w:val="28"/>
          <w:szCs w:val="28"/>
        </w:rPr>
        <w:t>1</w:t>
      </w:r>
      <w:r w:rsidRPr="005774B6">
        <w:rPr>
          <w:rFonts w:ascii="Times New Roman" w:eastAsia="Times New Roman" w:hAnsi="Times New Roman" w:cs="Times New Roman"/>
          <w:sz w:val="28"/>
          <w:szCs w:val="28"/>
        </w:rPr>
        <w:t>.</w:t>
      </w:r>
      <w:r w:rsidR="00E8391A" w:rsidRPr="005774B6">
        <w:rPr>
          <w:rFonts w:ascii="Times New Roman" w:eastAsia="Times New Roman" w:hAnsi="Times New Roman" w:cs="Times New Roman"/>
          <w:sz w:val="28"/>
          <w:szCs w:val="28"/>
        </w:rPr>
        <w:t xml:space="preserve">На территории города Березники к зоне открытых городских пространств и площадей отнесены следующие территории: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5774B6">
        <w:rPr>
          <w:rFonts w:ascii="Times New Roman" w:eastAsia="Times New Roman" w:hAnsi="Times New Roman" w:cs="Times New Roman"/>
          <w:sz w:val="28"/>
          <w:szCs w:val="28"/>
        </w:rPr>
        <w:t>площадь Юбилейная</w:t>
      </w:r>
      <w:r w:rsidR="00FC257F">
        <w:rPr>
          <w:rFonts w:ascii="Times New Roman" w:eastAsia="Times New Roman" w:hAnsi="Times New Roman" w:cs="Times New Roman"/>
          <w:sz w:val="28"/>
          <w:szCs w:val="28"/>
        </w:rPr>
        <w:t>;</w:t>
      </w:r>
      <w:r w:rsidRPr="005774B6">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5774B6">
        <w:rPr>
          <w:rFonts w:ascii="Times New Roman" w:eastAsia="Times New Roman" w:hAnsi="Times New Roman" w:cs="Times New Roman"/>
          <w:sz w:val="28"/>
          <w:szCs w:val="28"/>
        </w:rPr>
        <w:t xml:space="preserve">территория вблизи торгового центра «Универсам №1» </w:t>
      </w:r>
      <w:r w:rsidR="00D7098A" w:rsidRPr="000E076B">
        <w:rPr>
          <w:rFonts w:ascii="Times New Roman" w:eastAsia="Times New Roman" w:hAnsi="Times New Roman" w:cs="Times New Roman"/>
          <w:sz w:val="28"/>
          <w:szCs w:val="28"/>
        </w:rPr>
        <w:t>расположенного по адресу:</w:t>
      </w:r>
      <w:r w:rsidRPr="000E076B">
        <w:rPr>
          <w:rFonts w:ascii="Times New Roman" w:eastAsia="Times New Roman" w:hAnsi="Times New Roman" w:cs="Times New Roman"/>
          <w:sz w:val="28"/>
          <w:szCs w:val="28"/>
        </w:rPr>
        <w:t xml:space="preserve"> ул</w:t>
      </w:r>
      <w:r w:rsidR="00D7098A" w:rsidRPr="000E076B">
        <w:rPr>
          <w:rFonts w:ascii="Times New Roman" w:eastAsia="Times New Roman" w:hAnsi="Times New Roman" w:cs="Times New Roman"/>
          <w:sz w:val="28"/>
          <w:szCs w:val="28"/>
        </w:rPr>
        <w:t>ица</w:t>
      </w:r>
      <w:r w:rsidRPr="000E076B">
        <w:rPr>
          <w:rFonts w:ascii="Times New Roman" w:eastAsia="Times New Roman" w:hAnsi="Times New Roman" w:cs="Times New Roman"/>
          <w:sz w:val="28"/>
          <w:szCs w:val="28"/>
        </w:rPr>
        <w:t xml:space="preserve"> 30 лет Победы</w:t>
      </w:r>
      <w:r w:rsidR="00FC257F">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40</w:t>
      </w:r>
      <w:r w:rsidR="00FC257F">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площадь Торговая</w:t>
      </w:r>
      <w:r w:rsidR="00FC257F">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территория вблизи остановки «Околица»</w:t>
      </w:r>
      <w:r w:rsidR="00FC257F">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территория вблизи остановки «Абрамово»</w:t>
      </w:r>
      <w:r w:rsidR="00FC257F">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территория вблизи бизнес-центра «Форум»</w:t>
      </w:r>
      <w:r w:rsidR="005774B6">
        <w:rPr>
          <w:rFonts w:ascii="Times New Roman" w:eastAsia="Times New Roman" w:hAnsi="Times New Roman" w:cs="Times New Roman"/>
          <w:sz w:val="28"/>
          <w:szCs w:val="28"/>
        </w:rPr>
        <w:t>,</w:t>
      </w:r>
      <w:r w:rsidR="00D20967">
        <w:rPr>
          <w:rFonts w:ascii="Times New Roman" w:eastAsia="Times New Roman" w:hAnsi="Times New Roman" w:cs="Times New Roman"/>
          <w:sz w:val="28"/>
          <w:szCs w:val="28"/>
        </w:rPr>
        <w:t xml:space="preserve"> </w:t>
      </w:r>
      <w:r w:rsidR="00D7098A" w:rsidRPr="005774B6">
        <w:rPr>
          <w:rFonts w:ascii="Times New Roman" w:eastAsia="Times New Roman" w:hAnsi="Times New Roman" w:cs="Times New Roman"/>
          <w:sz w:val="28"/>
          <w:szCs w:val="28"/>
        </w:rPr>
        <w:t xml:space="preserve">расположенного по адресу: </w:t>
      </w:r>
      <w:r w:rsidRPr="005774B6">
        <w:rPr>
          <w:rFonts w:ascii="Times New Roman" w:eastAsia="Times New Roman" w:hAnsi="Times New Roman" w:cs="Times New Roman"/>
          <w:sz w:val="28"/>
          <w:szCs w:val="28"/>
        </w:rPr>
        <w:t xml:space="preserve"> ул</w:t>
      </w:r>
      <w:r w:rsidR="00D7098A" w:rsidRPr="005774B6">
        <w:rPr>
          <w:rFonts w:ascii="Times New Roman" w:eastAsia="Times New Roman" w:hAnsi="Times New Roman" w:cs="Times New Roman"/>
          <w:sz w:val="28"/>
          <w:szCs w:val="28"/>
        </w:rPr>
        <w:t>ица</w:t>
      </w:r>
      <w:r w:rsidRPr="005774B6">
        <w:rPr>
          <w:rFonts w:ascii="Times New Roman" w:eastAsia="Times New Roman" w:hAnsi="Times New Roman" w:cs="Times New Roman"/>
          <w:sz w:val="28"/>
          <w:szCs w:val="28"/>
        </w:rPr>
        <w:t xml:space="preserve"> Ломоносова</w:t>
      </w:r>
      <w:r w:rsidR="00FF40AC" w:rsidRPr="005774B6">
        <w:rPr>
          <w:rFonts w:ascii="Times New Roman" w:eastAsia="Times New Roman" w:hAnsi="Times New Roman" w:cs="Times New Roman"/>
          <w:sz w:val="28"/>
          <w:szCs w:val="28"/>
        </w:rPr>
        <w:t>,</w:t>
      </w:r>
      <w:r w:rsidRPr="005774B6">
        <w:rPr>
          <w:rFonts w:ascii="Times New Roman" w:eastAsia="Times New Roman" w:hAnsi="Times New Roman" w:cs="Times New Roman"/>
          <w:sz w:val="28"/>
          <w:szCs w:val="28"/>
        </w:rPr>
        <w:t xml:space="preserve"> 98</w:t>
      </w:r>
      <w:r w:rsidR="00FC257F">
        <w:rPr>
          <w:rFonts w:ascii="Times New Roman" w:eastAsia="Times New Roman" w:hAnsi="Times New Roman" w:cs="Times New Roman"/>
          <w:sz w:val="28"/>
          <w:szCs w:val="28"/>
        </w:rPr>
        <w:t>;</w:t>
      </w:r>
      <w:r w:rsidRPr="005774B6">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5774B6">
        <w:rPr>
          <w:rFonts w:ascii="Times New Roman" w:eastAsia="Times New Roman" w:hAnsi="Times New Roman" w:cs="Times New Roman"/>
          <w:sz w:val="28"/>
          <w:szCs w:val="28"/>
        </w:rPr>
        <w:t xml:space="preserve">территория вблизи </w:t>
      </w:r>
      <w:r w:rsidR="00D7098A" w:rsidRPr="005774B6">
        <w:rPr>
          <w:rFonts w:ascii="Times New Roman" w:eastAsia="Times New Roman" w:hAnsi="Times New Roman" w:cs="Times New Roman"/>
          <w:sz w:val="28"/>
          <w:szCs w:val="28"/>
        </w:rPr>
        <w:t>Муниципально</w:t>
      </w:r>
      <w:r w:rsidR="005774B6">
        <w:rPr>
          <w:rFonts w:ascii="Times New Roman" w:eastAsia="Times New Roman" w:hAnsi="Times New Roman" w:cs="Times New Roman"/>
          <w:sz w:val="28"/>
          <w:szCs w:val="28"/>
        </w:rPr>
        <w:t>го</w:t>
      </w:r>
      <w:r w:rsidR="00D7098A" w:rsidRPr="005774B6">
        <w:rPr>
          <w:rFonts w:ascii="Times New Roman" w:eastAsia="Times New Roman" w:hAnsi="Times New Roman" w:cs="Times New Roman"/>
          <w:sz w:val="28"/>
          <w:szCs w:val="28"/>
        </w:rPr>
        <w:t xml:space="preserve"> автономно</w:t>
      </w:r>
      <w:r w:rsidR="005774B6">
        <w:rPr>
          <w:rFonts w:ascii="Times New Roman" w:eastAsia="Times New Roman" w:hAnsi="Times New Roman" w:cs="Times New Roman"/>
          <w:sz w:val="28"/>
          <w:szCs w:val="28"/>
        </w:rPr>
        <w:t>го</w:t>
      </w:r>
      <w:r w:rsidR="00D7098A" w:rsidRPr="005774B6">
        <w:rPr>
          <w:rFonts w:ascii="Times New Roman" w:eastAsia="Times New Roman" w:hAnsi="Times New Roman" w:cs="Times New Roman"/>
          <w:sz w:val="28"/>
          <w:szCs w:val="28"/>
        </w:rPr>
        <w:t xml:space="preserve"> учреждени</w:t>
      </w:r>
      <w:r w:rsidR="005774B6">
        <w:rPr>
          <w:rFonts w:ascii="Times New Roman" w:eastAsia="Times New Roman" w:hAnsi="Times New Roman" w:cs="Times New Roman"/>
          <w:sz w:val="28"/>
          <w:szCs w:val="28"/>
        </w:rPr>
        <w:t>я</w:t>
      </w:r>
      <w:r w:rsidR="00D20967">
        <w:rPr>
          <w:rFonts w:ascii="Times New Roman" w:eastAsia="Times New Roman" w:hAnsi="Times New Roman" w:cs="Times New Roman"/>
          <w:sz w:val="28"/>
          <w:szCs w:val="28"/>
        </w:rPr>
        <w:t xml:space="preserve"> </w:t>
      </w:r>
      <w:r w:rsidRPr="005774B6">
        <w:rPr>
          <w:rFonts w:ascii="Times New Roman" w:eastAsia="Times New Roman" w:hAnsi="Times New Roman" w:cs="Times New Roman"/>
          <w:sz w:val="28"/>
          <w:szCs w:val="28"/>
        </w:rPr>
        <w:t>«</w:t>
      </w:r>
      <w:r w:rsidR="00B53B68">
        <w:rPr>
          <w:rFonts w:ascii="Times New Roman" w:eastAsia="Times New Roman" w:hAnsi="Times New Roman" w:cs="Times New Roman"/>
          <w:sz w:val="28"/>
          <w:szCs w:val="28"/>
        </w:rPr>
        <w:t>Культурно-</w:t>
      </w:r>
      <w:r w:rsidR="00D7098A" w:rsidRPr="005774B6">
        <w:rPr>
          <w:rFonts w:ascii="Times New Roman" w:eastAsia="Times New Roman" w:hAnsi="Times New Roman" w:cs="Times New Roman"/>
          <w:sz w:val="28"/>
          <w:szCs w:val="28"/>
        </w:rPr>
        <w:t>деловой центр</w:t>
      </w:r>
      <w:r w:rsidRPr="005774B6">
        <w:rPr>
          <w:rFonts w:ascii="Times New Roman" w:eastAsia="Times New Roman" w:hAnsi="Times New Roman" w:cs="Times New Roman"/>
          <w:sz w:val="28"/>
          <w:szCs w:val="28"/>
        </w:rPr>
        <w:t xml:space="preserve"> г. Березники»</w:t>
      </w:r>
      <w:r w:rsidR="00A8683A">
        <w:rPr>
          <w:rFonts w:ascii="Times New Roman" w:eastAsia="Times New Roman" w:hAnsi="Times New Roman" w:cs="Times New Roman"/>
          <w:sz w:val="28"/>
          <w:szCs w:val="28"/>
        </w:rPr>
        <w:t>,</w:t>
      </w:r>
      <w:r w:rsidR="00D7098A" w:rsidRPr="005774B6">
        <w:rPr>
          <w:rFonts w:ascii="Times New Roman" w:eastAsia="Times New Roman" w:hAnsi="Times New Roman" w:cs="Times New Roman"/>
          <w:sz w:val="28"/>
          <w:szCs w:val="28"/>
        </w:rPr>
        <w:t xml:space="preserve"> расположенный по адресу:</w:t>
      </w:r>
      <w:r w:rsidR="00D7098A" w:rsidRPr="000E076B">
        <w:rPr>
          <w:rFonts w:ascii="Times New Roman" w:eastAsia="Times New Roman" w:hAnsi="Times New Roman" w:cs="Times New Roman"/>
          <w:sz w:val="28"/>
          <w:szCs w:val="28"/>
        </w:rPr>
        <w:t xml:space="preserve"> проспект</w:t>
      </w:r>
      <w:r w:rsidRPr="000E076B">
        <w:rPr>
          <w:rFonts w:ascii="Times New Roman" w:eastAsia="Times New Roman" w:hAnsi="Times New Roman" w:cs="Times New Roman"/>
          <w:sz w:val="28"/>
          <w:szCs w:val="28"/>
        </w:rPr>
        <w:t xml:space="preserve"> Ленина</w:t>
      </w:r>
      <w:r w:rsidR="00FF40AC" w:rsidRPr="000E076B">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59</w:t>
      </w:r>
      <w:r w:rsidR="00FC257F">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w:t>
      </w:r>
    </w:p>
    <w:p w:rsidR="00FC257F" w:rsidRDefault="005774B6">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8391A" w:rsidRPr="005774B6">
        <w:rPr>
          <w:rFonts w:ascii="Times New Roman" w:eastAsia="Times New Roman" w:hAnsi="Times New Roman" w:cs="Times New Roman"/>
          <w:sz w:val="28"/>
          <w:szCs w:val="28"/>
        </w:rPr>
        <w:t>лощадь Фронтовиков</w:t>
      </w:r>
      <w:r w:rsidR="00FC257F">
        <w:rPr>
          <w:rFonts w:ascii="Times New Roman" w:eastAsia="Times New Roman" w:hAnsi="Times New Roman" w:cs="Times New Roman"/>
          <w:sz w:val="28"/>
          <w:szCs w:val="28"/>
        </w:rPr>
        <w:t>;</w:t>
      </w:r>
      <w:r w:rsidR="00E8391A" w:rsidRPr="005774B6">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5774B6">
        <w:rPr>
          <w:rFonts w:ascii="Times New Roman" w:eastAsia="Times New Roman" w:hAnsi="Times New Roman" w:cs="Times New Roman"/>
          <w:sz w:val="28"/>
          <w:szCs w:val="28"/>
        </w:rPr>
        <w:lastRenderedPageBreak/>
        <w:t>территория вблизи Дворца культуры им. В.И.Ленина</w:t>
      </w:r>
      <w:r w:rsidR="0044459E">
        <w:rPr>
          <w:rFonts w:ascii="Times New Roman" w:eastAsia="Times New Roman" w:hAnsi="Times New Roman" w:cs="Times New Roman"/>
          <w:sz w:val="28"/>
          <w:szCs w:val="28"/>
        </w:rPr>
        <w:t xml:space="preserve"> </w:t>
      </w:r>
      <w:r w:rsidR="00FC257F">
        <w:rPr>
          <w:rFonts w:ascii="Times New Roman" w:eastAsia="Times New Roman" w:hAnsi="Times New Roman" w:cs="Times New Roman"/>
          <w:sz w:val="28"/>
          <w:szCs w:val="28"/>
        </w:rPr>
        <w:t>учреждения «К</w:t>
      </w:r>
      <w:r w:rsidR="00EE40BE" w:rsidRPr="005774B6">
        <w:rPr>
          <w:rFonts w:ascii="Times New Roman" w:eastAsia="Times New Roman" w:hAnsi="Times New Roman" w:cs="Times New Roman"/>
          <w:sz w:val="28"/>
          <w:szCs w:val="28"/>
        </w:rPr>
        <w:t>ультурно-спортивн</w:t>
      </w:r>
      <w:r w:rsidR="00FC257F">
        <w:rPr>
          <w:rFonts w:ascii="Times New Roman" w:eastAsia="Times New Roman" w:hAnsi="Times New Roman" w:cs="Times New Roman"/>
          <w:sz w:val="28"/>
          <w:szCs w:val="28"/>
        </w:rPr>
        <w:t>ый</w:t>
      </w:r>
      <w:r w:rsidR="00EE40BE" w:rsidRPr="005774B6">
        <w:rPr>
          <w:rFonts w:ascii="Times New Roman" w:eastAsia="Times New Roman" w:hAnsi="Times New Roman" w:cs="Times New Roman"/>
          <w:sz w:val="28"/>
          <w:szCs w:val="28"/>
        </w:rPr>
        <w:t xml:space="preserve"> центр «Азот»</w:t>
      </w:r>
      <w:r w:rsidR="00FC257F">
        <w:rPr>
          <w:rFonts w:ascii="Times New Roman" w:eastAsia="Times New Roman" w:hAnsi="Times New Roman" w:cs="Times New Roman"/>
          <w:sz w:val="28"/>
          <w:szCs w:val="28"/>
        </w:rPr>
        <w:t>,</w:t>
      </w:r>
      <w:r w:rsidR="00EE40BE" w:rsidRPr="005774B6">
        <w:rPr>
          <w:rFonts w:ascii="Times New Roman" w:eastAsia="Times New Roman" w:hAnsi="Times New Roman" w:cs="Times New Roman"/>
          <w:sz w:val="28"/>
          <w:szCs w:val="28"/>
        </w:rPr>
        <w:t xml:space="preserve"> расположенного по адресу: </w:t>
      </w:r>
      <w:r w:rsidRPr="005774B6">
        <w:rPr>
          <w:rFonts w:ascii="Times New Roman" w:eastAsia="Times New Roman" w:hAnsi="Times New Roman" w:cs="Times New Roman"/>
          <w:sz w:val="28"/>
          <w:szCs w:val="28"/>
        </w:rPr>
        <w:t xml:space="preserve"> проспект Ленина</w:t>
      </w:r>
      <w:r w:rsidR="00FF40AC" w:rsidRPr="005774B6">
        <w:rPr>
          <w:rFonts w:ascii="Times New Roman" w:eastAsia="Times New Roman" w:hAnsi="Times New Roman" w:cs="Times New Roman"/>
          <w:sz w:val="28"/>
          <w:szCs w:val="28"/>
        </w:rPr>
        <w:t>,</w:t>
      </w:r>
      <w:r w:rsidRPr="005774B6">
        <w:rPr>
          <w:rFonts w:ascii="Times New Roman" w:eastAsia="Times New Roman" w:hAnsi="Times New Roman" w:cs="Times New Roman"/>
          <w:sz w:val="28"/>
          <w:szCs w:val="28"/>
        </w:rPr>
        <w:t xml:space="preserve"> 50</w:t>
      </w:r>
      <w:r w:rsidR="00FC257F">
        <w:rPr>
          <w:rFonts w:ascii="Times New Roman" w:eastAsia="Times New Roman" w:hAnsi="Times New Roman" w:cs="Times New Roman"/>
          <w:sz w:val="28"/>
          <w:szCs w:val="28"/>
        </w:rPr>
        <w:t>;</w:t>
      </w:r>
      <w:r w:rsidRPr="005774B6">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5774B6">
        <w:rPr>
          <w:rFonts w:ascii="Times New Roman" w:eastAsia="Times New Roman" w:hAnsi="Times New Roman" w:cs="Times New Roman"/>
          <w:sz w:val="28"/>
          <w:szCs w:val="28"/>
        </w:rPr>
        <w:t xml:space="preserve">территория вблизи центрального входа </w:t>
      </w:r>
      <w:r w:rsidR="005774B6">
        <w:rPr>
          <w:rFonts w:ascii="Times New Roman" w:eastAsia="Times New Roman" w:hAnsi="Times New Roman" w:cs="Times New Roman"/>
          <w:sz w:val="28"/>
          <w:szCs w:val="28"/>
        </w:rPr>
        <w:t xml:space="preserve">в </w:t>
      </w:r>
      <w:r w:rsidR="00EE40BE" w:rsidRPr="005774B6">
        <w:rPr>
          <w:rFonts w:ascii="Times New Roman" w:eastAsia="Times New Roman" w:hAnsi="Times New Roman" w:cs="Times New Roman"/>
          <w:sz w:val="28"/>
          <w:szCs w:val="28"/>
        </w:rPr>
        <w:t>Муниципально</w:t>
      </w:r>
      <w:r w:rsidR="005774B6">
        <w:rPr>
          <w:rFonts w:ascii="Times New Roman" w:eastAsia="Times New Roman" w:hAnsi="Times New Roman" w:cs="Times New Roman"/>
          <w:sz w:val="28"/>
          <w:szCs w:val="28"/>
        </w:rPr>
        <w:t>е</w:t>
      </w:r>
      <w:r w:rsidR="00EE40BE" w:rsidRPr="005774B6">
        <w:rPr>
          <w:rFonts w:ascii="Times New Roman" w:eastAsia="Times New Roman" w:hAnsi="Times New Roman" w:cs="Times New Roman"/>
          <w:sz w:val="28"/>
          <w:szCs w:val="28"/>
        </w:rPr>
        <w:t xml:space="preserve"> учреждени</w:t>
      </w:r>
      <w:r w:rsidR="005774B6">
        <w:rPr>
          <w:rFonts w:ascii="Times New Roman" w:eastAsia="Times New Roman" w:hAnsi="Times New Roman" w:cs="Times New Roman"/>
          <w:sz w:val="28"/>
          <w:szCs w:val="28"/>
        </w:rPr>
        <w:t>е</w:t>
      </w:r>
      <w:r w:rsidR="0044459E">
        <w:rPr>
          <w:rFonts w:ascii="Times New Roman" w:eastAsia="Times New Roman" w:hAnsi="Times New Roman" w:cs="Times New Roman"/>
          <w:sz w:val="28"/>
          <w:szCs w:val="28"/>
        </w:rPr>
        <w:t xml:space="preserve"> </w:t>
      </w:r>
      <w:r w:rsidRPr="005774B6">
        <w:rPr>
          <w:rFonts w:ascii="Times New Roman" w:eastAsia="Times New Roman" w:hAnsi="Times New Roman" w:cs="Times New Roman"/>
          <w:sz w:val="28"/>
          <w:szCs w:val="28"/>
        </w:rPr>
        <w:t>«Стадион «Агрохим»</w:t>
      </w:r>
      <w:r w:rsidR="00FC257F">
        <w:rPr>
          <w:rFonts w:ascii="Times New Roman" w:eastAsia="Times New Roman" w:hAnsi="Times New Roman" w:cs="Times New Roman"/>
          <w:sz w:val="28"/>
          <w:szCs w:val="28"/>
        </w:rPr>
        <w:t>;</w:t>
      </w:r>
      <w:r w:rsidRPr="005774B6">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5774B6">
        <w:rPr>
          <w:rFonts w:ascii="Times New Roman" w:eastAsia="Times New Roman" w:hAnsi="Times New Roman" w:cs="Times New Roman"/>
          <w:sz w:val="28"/>
          <w:szCs w:val="28"/>
        </w:rPr>
        <w:t>территория на пересечении Советского проспекта и ул</w:t>
      </w:r>
      <w:r w:rsidR="00EE40BE" w:rsidRPr="005774B6">
        <w:rPr>
          <w:rFonts w:ascii="Times New Roman" w:eastAsia="Times New Roman" w:hAnsi="Times New Roman" w:cs="Times New Roman"/>
          <w:sz w:val="28"/>
          <w:szCs w:val="28"/>
        </w:rPr>
        <w:t>ицы</w:t>
      </w:r>
      <w:r w:rsidRPr="005774B6">
        <w:rPr>
          <w:rFonts w:ascii="Times New Roman" w:eastAsia="Times New Roman" w:hAnsi="Times New Roman" w:cs="Times New Roman"/>
          <w:sz w:val="28"/>
          <w:szCs w:val="28"/>
        </w:rPr>
        <w:t xml:space="preserve"> Карла Маркса</w:t>
      </w:r>
      <w:r w:rsidR="00FC257F">
        <w:rPr>
          <w:rFonts w:ascii="Times New Roman" w:eastAsia="Times New Roman" w:hAnsi="Times New Roman" w:cs="Times New Roman"/>
          <w:sz w:val="28"/>
          <w:szCs w:val="28"/>
        </w:rPr>
        <w:t>;</w:t>
      </w:r>
      <w:r w:rsidRPr="005774B6">
        <w:rPr>
          <w:rFonts w:ascii="Times New Roman" w:eastAsia="Times New Roman" w:hAnsi="Times New Roman" w:cs="Times New Roman"/>
          <w:sz w:val="28"/>
          <w:szCs w:val="28"/>
        </w:rPr>
        <w:t xml:space="preserve"> </w:t>
      </w:r>
    </w:p>
    <w:p w:rsidR="00FC257F" w:rsidRDefault="005774B6">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E40BE" w:rsidRPr="005774B6">
        <w:rPr>
          <w:rFonts w:ascii="Times New Roman" w:eastAsia="Times New Roman" w:hAnsi="Times New Roman" w:cs="Times New Roman"/>
          <w:sz w:val="28"/>
          <w:szCs w:val="28"/>
        </w:rPr>
        <w:t xml:space="preserve">лощадь </w:t>
      </w:r>
      <w:r w:rsidR="0044459E">
        <w:rPr>
          <w:rFonts w:ascii="Times New Roman" w:eastAsia="Times New Roman" w:hAnsi="Times New Roman" w:cs="Times New Roman"/>
          <w:sz w:val="28"/>
          <w:szCs w:val="28"/>
        </w:rPr>
        <w:t>Советская</w:t>
      </w:r>
      <w:r w:rsidR="00FC257F">
        <w:rPr>
          <w:rFonts w:ascii="Times New Roman" w:eastAsia="Times New Roman" w:hAnsi="Times New Roman" w:cs="Times New Roman"/>
          <w:sz w:val="28"/>
          <w:szCs w:val="28"/>
        </w:rPr>
        <w:t>;</w:t>
      </w:r>
      <w:r w:rsidR="00E8391A" w:rsidRPr="005774B6">
        <w:rPr>
          <w:rFonts w:ascii="Times New Roman" w:eastAsia="Times New Roman" w:hAnsi="Times New Roman" w:cs="Times New Roman"/>
          <w:sz w:val="28"/>
          <w:szCs w:val="28"/>
        </w:rPr>
        <w:t xml:space="preserve"> </w:t>
      </w:r>
    </w:p>
    <w:p w:rsidR="00FC257F" w:rsidRDefault="005774B6">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8391A" w:rsidRPr="005774B6">
        <w:rPr>
          <w:rFonts w:ascii="Times New Roman" w:eastAsia="Times New Roman" w:hAnsi="Times New Roman" w:cs="Times New Roman"/>
          <w:sz w:val="28"/>
          <w:szCs w:val="28"/>
        </w:rPr>
        <w:t>лощадь Первостроителей</w:t>
      </w:r>
      <w:r w:rsidR="00FC257F">
        <w:rPr>
          <w:rFonts w:ascii="Times New Roman" w:eastAsia="Times New Roman" w:hAnsi="Times New Roman" w:cs="Times New Roman"/>
          <w:sz w:val="28"/>
          <w:szCs w:val="28"/>
        </w:rPr>
        <w:t>;</w:t>
      </w:r>
      <w:r w:rsidR="00E8391A" w:rsidRPr="005774B6">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5774B6">
        <w:rPr>
          <w:rFonts w:ascii="Times New Roman" w:eastAsia="Times New Roman" w:hAnsi="Times New Roman" w:cs="Times New Roman"/>
          <w:sz w:val="28"/>
          <w:szCs w:val="28"/>
        </w:rPr>
        <w:t>территория вблизи торгового центра «Космос»</w:t>
      </w:r>
      <w:r w:rsidR="006E761D" w:rsidRPr="005774B6">
        <w:rPr>
          <w:rFonts w:ascii="Times New Roman" w:eastAsia="Times New Roman" w:hAnsi="Times New Roman" w:cs="Times New Roman"/>
          <w:sz w:val="28"/>
          <w:szCs w:val="28"/>
        </w:rPr>
        <w:t>, расположенного по адресу:</w:t>
      </w:r>
      <w:r w:rsidR="0044459E">
        <w:rPr>
          <w:rFonts w:ascii="Times New Roman" w:eastAsia="Times New Roman" w:hAnsi="Times New Roman" w:cs="Times New Roman"/>
          <w:sz w:val="28"/>
          <w:szCs w:val="28"/>
        </w:rPr>
        <w:t xml:space="preserve"> </w:t>
      </w:r>
      <w:r w:rsidRPr="000E076B">
        <w:rPr>
          <w:rFonts w:ascii="Times New Roman" w:eastAsia="Times New Roman" w:hAnsi="Times New Roman" w:cs="Times New Roman"/>
          <w:sz w:val="28"/>
          <w:szCs w:val="28"/>
        </w:rPr>
        <w:t>ул</w:t>
      </w:r>
      <w:r w:rsidR="006E761D" w:rsidRPr="000E076B">
        <w:rPr>
          <w:rFonts w:ascii="Times New Roman" w:eastAsia="Times New Roman" w:hAnsi="Times New Roman" w:cs="Times New Roman"/>
          <w:sz w:val="28"/>
          <w:szCs w:val="28"/>
        </w:rPr>
        <w:t>ица</w:t>
      </w:r>
      <w:r w:rsidRPr="000E076B">
        <w:rPr>
          <w:rFonts w:ascii="Times New Roman" w:eastAsia="Times New Roman" w:hAnsi="Times New Roman" w:cs="Times New Roman"/>
          <w:sz w:val="28"/>
          <w:szCs w:val="28"/>
        </w:rPr>
        <w:t xml:space="preserve"> Карла Маркса</w:t>
      </w:r>
      <w:r w:rsidR="00FF40AC" w:rsidRPr="000E076B">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50А</w:t>
      </w:r>
      <w:r w:rsidR="00FC257F">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территория вблизи Бизнес-центра</w:t>
      </w:r>
      <w:r w:rsidR="006E761D" w:rsidRPr="000E076B">
        <w:rPr>
          <w:rFonts w:ascii="Times New Roman" w:eastAsia="Times New Roman" w:hAnsi="Times New Roman" w:cs="Times New Roman"/>
          <w:sz w:val="28"/>
          <w:szCs w:val="28"/>
        </w:rPr>
        <w:t xml:space="preserve">, расположенного по адресу: </w:t>
      </w:r>
      <w:r w:rsidRPr="000E076B">
        <w:rPr>
          <w:rFonts w:ascii="Times New Roman" w:eastAsia="Times New Roman" w:hAnsi="Times New Roman" w:cs="Times New Roman"/>
          <w:sz w:val="28"/>
          <w:szCs w:val="28"/>
        </w:rPr>
        <w:t xml:space="preserve"> ул</w:t>
      </w:r>
      <w:r w:rsidR="006E761D" w:rsidRPr="000E076B">
        <w:rPr>
          <w:rFonts w:ascii="Times New Roman" w:eastAsia="Times New Roman" w:hAnsi="Times New Roman" w:cs="Times New Roman"/>
          <w:sz w:val="28"/>
          <w:szCs w:val="28"/>
        </w:rPr>
        <w:t>ица</w:t>
      </w:r>
      <w:r w:rsidRPr="000E076B">
        <w:rPr>
          <w:rFonts w:ascii="Times New Roman" w:eastAsia="Times New Roman" w:hAnsi="Times New Roman" w:cs="Times New Roman"/>
          <w:sz w:val="28"/>
          <w:szCs w:val="28"/>
        </w:rPr>
        <w:t xml:space="preserve"> Карла Маркса</w:t>
      </w:r>
      <w:r w:rsidR="00FF40AC" w:rsidRPr="000E076B">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48</w:t>
      </w:r>
      <w:r w:rsidR="00FC257F">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 xml:space="preserve">территория вблизи </w:t>
      </w:r>
      <w:r w:rsidR="000E79CD" w:rsidRPr="000E076B">
        <w:rPr>
          <w:rFonts w:ascii="Times New Roman" w:eastAsia="Times New Roman" w:hAnsi="Times New Roman" w:cs="Times New Roman"/>
          <w:sz w:val="28"/>
          <w:szCs w:val="28"/>
        </w:rPr>
        <w:t>Муниципального автономного учреждения «Культурно</w:t>
      </w:r>
      <w:r w:rsidR="005774B6">
        <w:rPr>
          <w:rFonts w:ascii="Times New Roman" w:eastAsia="Times New Roman" w:hAnsi="Times New Roman" w:cs="Times New Roman"/>
          <w:sz w:val="28"/>
          <w:szCs w:val="28"/>
        </w:rPr>
        <w:t>-</w:t>
      </w:r>
      <w:r w:rsidR="000E79CD" w:rsidRPr="005774B6">
        <w:rPr>
          <w:rFonts w:ascii="Times New Roman" w:eastAsia="Times New Roman" w:hAnsi="Times New Roman" w:cs="Times New Roman"/>
          <w:sz w:val="28"/>
          <w:szCs w:val="28"/>
        </w:rPr>
        <w:t>деловой центр</w:t>
      </w:r>
      <w:r w:rsidRPr="000E076B">
        <w:rPr>
          <w:rFonts w:ascii="Times New Roman" w:eastAsia="Times New Roman" w:hAnsi="Times New Roman" w:cs="Times New Roman"/>
          <w:sz w:val="28"/>
          <w:szCs w:val="28"/>
        </w:rPr>
        <w:t xml:space="preserve"> </w:t>
      </w:r>
      <w:r w:rsidR="00D20967">
        <w:rPr>
          <w:rFonts w:ascii="Times New Roman" w:eastAsia="Times New Roman" w:hAnsi="Times New Roman" w:cs="Times New Roman"/>
          <w:sz w:val="28"/>
          <w:szCs w:val="28"/>
        </w:rPr>
        <w:t xml:space="preserve">г. </w:t>
      </w:r>
      <w:r w:rsidRPr="000E076B">
        <w:rPr>
          <w:rFonts w:ascii="Times New Roman" w:eastAsia="Times New Roman" w:hAnsi="Times New Roman" w:cs="Times New Roman"/>
          <w:sz w:val="28"/>
          <w:szCs w:val="28"/>
        </w:rPr>
        <w:t>Березники»</w:t>
      </w:r>
      <w:r w:rsidR="000E79CD" w:rsidRPr="000E076B">
        <w:rPr>
          <w:rFonts w:ascii="Times New Roman" w:eastAsia="Times New Roman" w:hAnsi="Times New Roman" w:cs="Times New Roman"/>
          <w:sz w:val="28"/>
          <w:szCs w:val="28"/>
        </w:rPr>
        <w:t>, расположенн</w:t>
      </w:r>
      <w:r w:rsidR="0044459E">
        <w:rPr>
          <w:rFonts w:ascii="Times New Roman" w:eastAsia="Times New Roman" w:hAnsi="Times New Roman" w:cs="Times New Roman"/>
          <w:sz w:val="28"/>
          <w:szCs w:val="28"/>
        </w:rPr>
        <w:t>ого</w:t>
      </w:r>
      <w:r w:rsidR="000E79CD" w:rsidRPr="000E076B">
        <w:rPr>
          <w:rFonts w:ascii="Times New Roman" w:eastAsia="Times New Roman" w:hAnsi="Times New Roman" w:cs="Times New Roman"/>
          <w:sz w:val="28"/>
          <w:szCs w:val="28"/>
        </w:rPr>
        <w:t xml:space="preserve"> по адресу:</w:t>
      </w:r>
      <w:r w:rsidRPr="000E076B">
        <w:rPr>
          <w:rFonts w:ascii="Times New Roman" w:eastAsia="Times New Roman" w:hAnsi="Times New Roman" w:cs="Times New Roman"/>
          <w:sz w:val="28"/>
          <w:szCs w:val="28"/>
        </w:rPr>
        <w:t xml:space="preserve"> ул</w:t>
      </w:r>
      <w:r w:rsidR="000E79CD" w:rsidRPr="000E076B">
        <w:rPr>
          <w:rFonts w:ascii="Times New Roman" w:eastAsia="Times New Roman" w:hAnsi="Times New Roman" w:cs="Times New Roman"/>
          <w:sz w:val="28"/>
          <w:szCs w:val="28"/>
        </w:rPr>
        <w:t>ица</w:t>
      </w:r>
      <w:r w:rsidR="0044459E">
        <w:rPr>
          <w:rFonts w:ascii="Times New Roman" w:eastAsia="Times New Roman" w:hAnsi="Times New Roman" w:cs="Times New Roman"/>
          <w:sz w:val="28"/>
          <w:szCs w:val="28"/>
        </w:rPr>
        <w:t xml:space="preserve"> </w:t>
      </w:r>
      <w:r w:rsidRPr="000E076B">
        <w:rPr>
          <w:rFonts w:ascii="Times New Roman" w:eastAsia="Times New Roman" w:hAnsi="Times New Roman" w:cs="Times New Roman"/>
          <w:sz w:val="28"/>
          <w:szCs w:val="28"/>
        </w:rPr>
        <w:t>Льва Толстого</w:t>
      </w:r>
      <w:r w:rsidR="00FF40AC" w:rsidRPr="000E076B">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50</w:t>
      </w:r>
      <w:r w:rsidR="00FC257F">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территория на пересечении улиц Деменева и Березниковской</w:t>
      </w:r>
      <w:r w:rsidR="00FC257F">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w:t>
      </w:r>
    </w:p>
    <w:p w:rsidR="00FC257F" w:rsidRDefault="005774B6">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П</w:t>
      </w:r>
      <w:r w:rsidR="0044459E">
        <w:rPr>
          <w:rFonts w:ascii="Times New Roman" w:eastAsia="Times New Roman" w:hAnsi="Times New Roman" w:cs="Times New Roman"/>
          <w:sz w:val="28"/>
          <w:szCs w:val="28"/>
        </w:rPr>
        <w:t>ривокзальная</w:t>
      </w:r>
      <w:r w:rsidR="00FC257F">
        <w:rPr>
          <w:rFonts w:ascii="Times New Roman" w:eastAsia="Times New Roman" w:hAnsi="Times New Roman" w:cs="Times New Roman"/>
          <w:sz w:val="28"/>
          <w:szCs w:val="28"/>
        </w:rPr>
        <w:t>;</w:t>
      </w:r>
      <w:r w:rsidR="00E8391A" w:rsidRPr="00FA70A7">
        <w:rPr>
          <w:rFonts w:ascii="Times New Roman" w:eastAsia="Times New Roman" w:hAnsi="Times New Roman" w:cs="Times New Roman"/>
          <w:sz w:val="28"/>
          <w:szCs w:val="28"/>
        </w:rPr>
        <w:t xml:space="preserve"> </w:t>
      </w:r>
    </w:p>
    <w:p w:rsidR="00E8391A" w:rsidRPr="00FA70A7" w:rsidRDefault="00FA70A7">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8391A" w:rsidRPr="00FA70A7">
        <w:rPr>
          <w:rFonts w:ascii="Times New Roman" w:eastAsia="Times New Roman" w:hAnsi="Times New Roman" w:cs="Times New Roman"/>
          <w:sz w:val="28"/>
          <w:szCs w:val="28"/>
        </w:rPr>
        <w:t>лощадь Решетова</w:t>
      </w:r>
      <w:r w:rsidR="00A8683A">
        <w:rPr>
          <w:rFonts w:ascii="Times New Roman" w:eastAsia="Times New Roman" w:hAnsi="Times New Roman" w:cs="Times New Roman"/>
          <w:sz w:val="28"/>
          <w:szCs w:val="28"/>
        </w:rPr>
        <w:t>.</w:t>
      </w:r>
    </w:p>
    <w:p w:rsidR="00FC257F" w:rsidRDefault="00972F97">
      <w:pPr>
        <w:spacing w:after="0" w:line="360" w:lineRule="exact"/>
        <w:ind w:firstLine="709"/>
        <w:contextualSpacing/>
        <w:jc w:val="both"/>
        <w:rPr>
          <w:rFonts w:ascii="Times New Roman" w:eastAsia="Times New Roman" w:hAnsi="Times New Roman" w:cs="Times New Roman"/>
          <w:sz w:val="28"/>
          <w:szCs w:val="28"/>
        </w:rPr>
      </w:pPr>
      <w:r w:rsidRPr="00FA70A7">
        <w:rPr>
          <w:rFonts w:ascii="Times New Roman" w:eastAsia="Times New Roman" w:hAnsi="Times New Roman" w:cs="Times New Roman"/>
          <w:sz w:val="28"/>
          <w:szCs w:val="28"/>
        </w:rPr>
        <w:t>5.2.2.</w:t>
      </w:r>
      <w:r w:rsidR="00FA70A7">
        <w:rPr>
          <w:rFonts w:ascii="Times New Roman" w:eastAsia="Times New Roman" w:hAnsi="Times New Roman" w:cs="Times New Roman"/>
          <w:sz w:val="28"/>
          <w:szCs w:val="28"/>
        </w:rPr>
        <w:t>2</w:t>
      </w:r>
      <w:r w:rsidRPr="00FA70A7">
        <w:rPr>
          <w:rFonts w:ascii="Times New Roman" w:eastAsia="Times New Roman" w:hAnsi="Times New Roman" w:cs="Times New Roman"/>
          <w:sz w:val="28"/>
          <w:szCs w:val="28"/>
        </w:rPr>
        <w:t>.</w:t>
      </w:r>
      <w:r w:rsidR="00E8391A" w:rsidRPr="00FA70A7">
        <w:rPr>
          <w:rFonts w:ascii="Times New Roman" w:eastAsia="Times New Roman" w:hAnsi="Times New Roman" w:cs="Times New Roman"/>
          <w:sz w:val="28"/>
          <w:szCs w:val="28"/>
        </w:rPr>
        <w:t>На территории города Усолье к зоне открытых городских пространств и площадей отнесены следующие территории</w:t>
      </w:r>
      <w:r w:rsidR="00FA70A7">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p>
    <w:p w:rsidR="00FC257F" w:rsidRDefault="00FA70A7">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C257F">
        <w:rPr>
          <w:rFonts w:ascii="Times New Roman" w:eastAsia="Times New Roman" w:hAnsi="Times New Roman" w:cs="Times New Roman"/>
          <w:sz w:val="28"/>
          <w:szCs w:val="28"/>
        </w:rPr>
        <w:t>лощадь Елькина;</w:t>
      </w:r>
      <w:r w:rsidR="00E8391A" w:rsidRPr="00FA70A7">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FA70A7">
        <w:rPr>
          <w:rFonts w:ascii="Times New Roman" w:eastAsia="Times New Roman" w:hAnsi="Times New Roman" w:cs="Times New Roman"/>
          <w:sz w:val="28"/>
          <w:szCs w:val="28"/>
        </w:rPr>
        <w:t>территория вблизи остановки «Автостанция»</w:t>
      </w:r>
      <w:r w:rsidR="00FC257F">
        <w:rPr>
          <w:rFonts w:ascii="Times New Roman" w:eastAsia="Times New Roman" w:hAnsi="Times New Roman" w:cs="Times New Roman"/>
          <w:sz w:val="28"/>
          <w:szCs w:val="28"/>
        </w:rPr>
        <w:t>;</w:t>
      </w:r>
      <w:r w:rsidRPr="00FA70A7">
        <w:rPr>
          <w:rFonts w:ascii="Times New Roman" w:eastAsia="Times New Roman" w:hAnsi="Times New Roman" w:cs="Times New Roman"/>
          <w:sz w:val="28"/>
          <w:szCs w:val="28"/>
        </w:rPr>
        <w:t xml:space="preserve"> </w:t>
      </w:r>
    </w:p>
    <w:p w:rsidR="00FC257F" w:rsidRDefault="00E8391A">
      <w:pPr>
        <w:spacing w:after="0" w:line="360" w:lineRule="exact"/>
        <w:ind w:firstLine="709"/>
        <w:contextualSpacing/>
        <w:jc w:val="both"/>
        <w:rPr>
          <w:rFonts w:ascii="Times New Roman" w:eastAsia="Times New Roman" w:hAnsi="Times New Roman" w:cs="Times New Roman"/>
          <w:sz w:val="28"/>
          <w:szCs w:val="28"/>
        </w:rPr>
      </w:pPr>
      <w:r w:rsidRPr="00FA70A7">
        <w:rPr>
          <w:rFonts w:ascii="Times New Roman" w:eastAsia="Times New Roman" w:hAnsi="Times New Roman" w:cs="Times New Roman"/>
          <w:sz w:val="28"/>
          <w:szCs w:val="28"/>
        </w:rPr>
        <w:t xml:space="preserve">территория вблизи </w:t>
      </w:r>
      <w:r w:rsidR="00972F97" w:rsidRPr="000E076B">
        <w:rPr>
          <w:rFonts w:ascii="Times New Roman" w:eastAsia="Times New Roman" w:hAnsi="Times New Roman" w:cs="Times New Roman"/>
          <w:sz w:val="28"/>
          <w:szCs w:val="28"/>
        </w:rPr>
        <w:t xml:space="preserve"> Муниципального казенного учреждения культуры «Усольский дом культуры», расположенного по адресу:</w:t>
      </w:r>
      <w:r w:rsidR="0044459E">
        <w:rPr>
          <w:rFonts w:ascii="Times New Roman" w:eastAsia="Times New Roman" w:hAnsi="Times New Roman" w:cs="Times New Roman"/>
          <w:sz w:val="28"/>
          <w:szCs w:val="28"/>
        </w:rPr>
        <w:t xml:space="preserve"> </w:t>
      </w:r>
      <w:r w:rsidRPr="000E076B">
        <w:rPr>
          <w:rFonts w:ascii="Times New Roman" w:eastAsia="Times New Roman" w:hAnsi="Times New Roman" w:cs="Times New Roman"/>
          <w:sz w:val="28"/>
          <w:szCs w:val="28"/>
        </w:rPr>
        <w:t>ул</w:t>
      </w:r>
      <w:r w:rsidR="00972F97" w:rsidRPr="000E076B">
        <w:rPr>
          <w:rFonts w:ascii="Times New Roman" w:eastAsia="Times New Roman" w:hAnsi="Times New Roman" w:cs="Times New Roman"/>
          <w:sz w:val="28"/>
          <w:szCs w:val="28"/>
        </w:rPr>
        <w:t>ица</w:t>
      </w:r>
      <w:r w:rsidR="0044459E">
        <w:rPr>
          <w:rFonts w:ascii="Times New Roman" w:eastAsia="Times New Roman" w:hAnsi="Times New Roman" w:cs="Times New Roman"/>
          <w:sz w:val="28"/>
          <w:szCs w:val="28"/>
        </w:rPr>
        <w:t xml:space="preserve"> </w:t>
      </w:r>
      <w:r w:rsidRPr="000E076B">
        <w:rPr>
          <w:rFonts w:ascii="Times New Roman" w:eastAsia="Times New Roman" w:hAnsi="Times New Roman" w:cs="Times New Roman"/>
          <w:sz w:val="28"/>
          <w:szCs w:val="28"/>
        </w:rPr>
        <w:t>Елькина</w:t>
      </w:r>
      <w:r w:rsidR="00FF40AC" w:rsidRPr="000E076B">
        <w:rPr>
          <w:rFonts w:ascii="Times New Roman" w:eastAsia="Times New Roman" w:hAnsi="Times New Roman" w:cs="Times New Roman"/>
          <w:sz w:val="28"/>
          <w:szCs w:val="28"/>
        </w:rPr>
        <w:t>,</w:t>
      </w:r>
      <w:r w:rsidR="00FC257F">
        <w:rPr>
          <w:rFonts w:ascii="Times New Roman" w:eastAsia="Times New Roman" w:hAnsi="Times New Roman" w:cs="Times New Roman"/>
          <w:sz w:val="28"/>
          <w:szCs w:val="28"/>
        </w:rPr>
        <w:t xml:space="preserve"> 14;</w:t>
      </w:r>
    </w:p>
    <w:p w:rsidR="00FF40AC" w:rsidRPr="000E076B"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 xml:space="preserve">территория вблизи  </w:t>
      </w:r>
      <w:r w:rsidR="00972F97" w:rsidRPr="000E076B">
        <w:rPr>
          <w:rFonts w:ascii="Times New Roman" w:eastAsia="Times New Roman" w:hAnsi="Times New Roman" w:cs="Times New Roman"/>
          <w:sz w:val="28"/>
          <w:szCs w:val="28"/>
        </w:rPr>
        <w:t xml:space="preserve">Муниципального бюджетного учреждения культуры </w:t>
      </w:r>
      <w:r w:rsidRPr="000E076B">
        <w:rPr>
          <w:rFonts w:ascii="Times New Roman" w:eastAsia="Times New Roman" w:hAnsi="Times New Roman" w:cs="Times New Roman"/>
          <w:sz w:val="28"/>
          <w:szCs w:val="28"/>
        </w:rPr>
        <w:t>«Центр досуга»</w:t>
      </w:r>
      <w:r w:rsidR="00A8683A">
        <w:rPr>
          <w:rFonts w:ascii="Times New Roman" w:eastAsia="Times New Roman" w:hAnsi="Times New Roman" w:cs="Times New Roman"/>
          <w:sz w:val="28"/>
          <w:szCs w:val="28"/>
        </w:rPr>
        <w:t>,</w:t>
      </w:r>
      <w:r w:rsidR="00CE3797">
        <w:rPr>
          <w:rFonts w:ascii="Times New Roman" w:eastAsia="Times New Roman" w:hAnsi="Times New Roman" w:cs="Times New Roman"/>
          <w:sz w:val="28"/>
          <w:szCs w:val="28"/>
        </w:rPr>
        <w:t xml:space="preserve"> </w:t>
      </w:r>
      <w:r w:rsidR="00972F97" w:rsidRPr="000E076B">
        <w:rPr>
          <w:rFonts w:ascii="Times New Roman" w:eastAsia="Times New Roman" w:hAnsi="Times New Roman" w:cs="Times New Roman"/>
          <w:sz w:val="28"/>
          <w:szCs w:val="28"/>
        </w:rPr>
        <w:t xml:space="preserve">расположенного по адресу: </w:t>
      </w:r>
      <w:r w:rsidRPr="000E076B">
        <w:rPr>
          <w:rFonts w:ascii="Times New Roman" w:eastAsia="Times New Roman" w:hAnsi="Times New Roman" w:cs="Times New Roman"/>
          <w:sz w:val="28"/>
          <w:szCs w:val="28"/>
        </w:rPr>
        <w:t>ул</w:t>
      </w:r>
      <w:r w:rsidR="00972F97" w:rsidRPr="000E076B">
        <w:rPr>
          <w:rFonts w:ascii="Times New Roman" w:eastAsia="Times New Roman" w:hAnsi="Times New Roman" w:cs="Times New Roman"/>
          <w:sz w:val="28"/>
          <w:szCs w:val="28"/>
        </w:rPr>
        <w:t xml:space="preserve">ица </w:t>
      </w:r>
      <w:r w:rsidRPr="000E076B">
        <w:rPr>
          <w:rFonts w:ascii="Times New Roman" w:eastAsia="Times New Roman" w:hAnsi="Times New Roman" w:cs="Times New Roman"/>
          <w:sz w:val="28"/>
          <w:szCs w:val="28"/>
        </w:rPr>
        <w:t>Елькина</w:t>
      </w:r>
      <w:r w:rsidR="00FF40AC" w:rsidRPr="000E076B">
        <w:rPr>
          <w:rFonts w:ascii="Times New Roman" w:eastAsia="Times New Roman" w:hAnsi="Times New Roman" w:cs="Times New Roman"/>
          <w:sz w:val="28"/>
          <w:szCs w:val="28"/>
        </w:rPr>
        <w:t>,</w:t>
      </w:r>
      <w:r w:rsidRPr="000E076B">
        <w:rPr>
          <w:rFonts w:ascii="Times New Roman" w:eastAsia="Times New Roman" w:hAnsi="Times New Roman" w:cs="Times New Roman"/>
          <w:sz w:val="28"/>
          <w:szCs w:val="28"/>
        </w:rPr>
        <w:t xml:space="preserve"> 15. </w:t>
      </w:r>
    </w:p>
    <w:p w:rsidR="00FF40AC" w:rsidRPr="00177E1C" w:rsidRDefault="00FA70A7">
      <w:pPr>
        <w:spacing w:after="0" w:line="360" w:lineRule="exact"/>
        <w:ind w:firstLine="709"/>
        <w:contextualSpacing/>
        <w:jc w:val="both"/>
        <w:rPr>
          <w:rFonts w:ascii="Times New Roman" w:eastAsia="Times New Roman" w:hAnsi="Times New Roman" w:cs="Times New Roman"/>
          <w:sz w:val="28"/>
          <w:szCs w:val="28"/>
        </w:rPr>
      </w:pPr>
      <w:r w:rsidRPr="00177E1C">
        <w:rPr>
          <w:rFonts w:ascii="Times New Roman" w:eastAsia="Times New Roman" w:hAnsi="Times New Roman" w:cs="Times New Roman"/>
          <w:sz w:val="28"/>
          <w:szCs w:val="28"/>
        </w:rPr>
        <w:t>5.2.2.3.</w:t>
      </w:r>
      <w:r w:rsidR="00FF40AC" w:rsidRPr="00177E1C">
        <w:rPr>
          <w:rFonts w:ascii="Times New Roman" w:eastAsia="Times New Roman" w:hAnsi="Times New Roman" w:cs="Times New Roman"/>
          <w:sz w:val="28"/>
          <w:szCs w:val="28"/>
        </w:rPr>
        <w:t xml:space="preserve">В зоне открытых </w:t>
      </w:r>
      <w:r w:rsidR="009D4F57" w:rsidRPr="00177E1C">
        <w:rPr>
          <w:rFonts w:ascii="Times New Roman" w:eastAsia="Times New Roman" w:hAnsi="Times New Roman" w:cs="Times New Roman"/>
          <w:sz w:val="28"/>
          <w:szCs w:val="28"/>
        </w:rPr>
        <w:t xml:space="preserve">городских </w:t>
      </w:r>
      <w:r w:rsidR="00FF40AC" w:rsidRPr="00177E1C">
        <w:rPr>
          <w:rFonts w:ascii="Times New Roman" w:eastAsia="Times New Roman" w:hAnsi="Times New Roman" w:cs="Times New Roman"/>
          <w:sz w:val="28"/>
          <w:szCs w:val="28"/>
        </w:rPr>
        <w:t>пространств и площадей не допускается размещение рекламных конструкций крупного формата, поскольку они нарушают визуальное восприятие архитектуры облика сложившейся застройки населенных пунктов муниципального образования «Город Березники» и  несоразмерны с масштабом застройки.</w:t>
      </w:r>
    </w:p>
    <w:p w:rsidR="00E8391A" w:rsidRPr="000E076B" w:rsidRDefault="00FF40AC">
      <w:pPr>
        <w:spacing w:after="0" w:line="360" w:lineRule="exact"/>
        <w:ind w:firstLine="709"/>
        <w:contextualSpacing/>
        <w:jc w:val="both"/>
        <w:rPr>
          <w:rFonts w:ascii="Times New Roman" w:eastAsia="Times New Roman" w:hAnsi="Times New Roman" w:cs="Times New Roman"/>
          <w:sz w:val="28"/>
          <w:szCs w:val="28"/>
        </w:rPr>
      </w:pPr>
      <w:r w:rsidRPr="00177E1C">
        <w:rPr>
          <w:rFonts w:ascii="Times New Roman" w:eastAsia="Times New Roman" w:hAnsi="Times New Roman" w:cs="Times New Roman"/>
          <w:sz w:val="28"/>
          <w:szCs w:val="28"/>
        </w:rPr>
        <w:t xml:space="preserve">Наружная реклама в зоне открытых </w:t>
      </w:r>
      <w:r w:rsidR="009D4F57" w:rsidRPr="00177E1C">
        <w:rPr>
          <w:rFonts w:ascii="Times New Roman" w:eastAsia="Times New Roman" w:hAnsi="Times New Roman" w:cs="Times New Roman"/>
          <w:sz w:val="28"/>
          <w:szCs w:val="28"/>
        </w:rPr>
        <w:t xml:space="preserve">городских </w:t>
      </w:r>
      <w:r w:rsidRPr="00177E1C">
        <w:rPr>
          <w:rFonts w:ascii="Times New Roman" w:eastAsia="Times New Roman" w:hAnsi="Times New Roman" w:cs="Times New Roman"/>
          <w:sz w:val="28"/>
          <w:szCs w:val="28"/>
        </w:rPr>
        <w:t>пространств и площадей может быть представлена в виде рекламных конструкций малого и среднего форматов, а также медиафасадов,  размещаемых в пешеходных зонах, вдоль тротуаров</w:t>
      </w:r>
      <w:r w:rsidR="00A8683A" w:rsidRPr="00177E1C">
        <w:rPr>
          <w:rFonts w:ascii="Times New Roman" w:eastAsia="Times New Roman" w:hAnsi="Times New Roman" w:cs="Times New Roman"/>
          <w:sz w:val="28"/>
          <w:szCs w:val="28"/>
        </w:rPr>
        <w:t>,</w:t>
      </w:r>
      <w:r w:rsidRPr="00177E1C">
        <w:rPr>
          <w:rFonts w:ascii="Times New Roman" w:eastAsia="Times New Roman" w:hAnsi="Times New Roman" w:cs="Times New Roman"/>
          <w:sz w:val="28"/>
          <w:szCs w:val="28"/>
        </w:rPr>
        <w:t xml:space="preserve"> примыкающих к проезжей части </w:t>
      </w:r>
      <w:r w:rsidR="00A95F2A" w:rsidRPr="00A95F2A">
        <w:rPr>
          <w:rFonts w:ascii="Times New Roman" w:eastAsia="Times New Roman" w:hAnsi="Times New Roman" w:cs="Times New Roman"/>
          <w:sz w:val="28"/>
          <w:szCs w:val="28"/>
        </w:rPr>
        <w:t>автомобильных дорог</w:t>
      </w:r>
      <w:r w:rsidR="00A95F2A" w:rsidRPr="00177E1C">
        <w:rPr>
          <w:rFonts w:ascii="Times New Roman" w:eastAsia="Times New Roman" w:hAnsi="Times New Roman" w:cs="Times New Roman"/>
          <w:sz w:val="28"/>
          <w:szCs w:val="28"/>
        </w:rPr>
        <w:t xml:space="preserve"> </w:t>
      </w:r>
      <w:r w:rsidRPr="00177E1C">
        <w:rPr>
          <w:rFonts w:ascii="Times New Roman" w:eastAsia="Times New Roman" w:hAnsi="Times New Roman" w:cs="Times New Roman"/>
          <w:sz w:val="28"/>
          <w:szCs w:val="28"/>
        </w:rPr>
        <w:t>населенных пунктов муниципального образования «Город Березники», на остановочных павильонах, а также на фасадах зданий.</w:t>
      </w:r>
    </w:p>
    <w:p w:rsidR="00E8391A" w:rsidRPr="00FA70A7"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5.2.3.Зона общественной и жилой застройки</w:t>
      </w:r>
      <w:r w:rsidR="009D4F57" w:rsidRPr="000E076B">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r w:rsidR="00FF40AC" w:rsidRPr="000E076B">
        <w:rPr>
          <w:rFonts w:ascii="Times New Roman" w:eastAsia="Times New Roman" w:hAnsi="Times New Roman" w:cs="Times New Roman"/>
          <w:sz w:val="28"/>
          <w:szCs w:val="28"/>
        </w:rPr>
        <w:t>включает в себя</w:t>
      </w:r>
      <w:r w:rsidR="0044459E">
        <w:rPr>
          <w:rFonts w:ascii="Times New Roman" w:eastAsia="Times New Roman" w:hAnsi="Times New Roman" w:cs="Times New Roman"/>
          <w:sz w:val="28"/>
          <w:szCs w:val="28"/>
        </w:rPr>
        <w:t xml:space="preserve"> </w:t>
      </w:r>
      <w:r w:rsidR="00FA70A7">
        <w:rPr>
          <w:rFonts w:ascii="Times New Roman" w:eastAsia="Times New Roman" w:hAnsi="Times New Roman" w:cs="Times New Roman"/>
          <w:sz w:val="28"/>
          <w:szCs w:val="28"/>
        </w:rPr>
        <w:t>главные, основные и второстепенные улицы населенных пунктов муниципального образования «Город Березники»</w:t>
      </w:r>
      <w:r w:rsidR="00A8683A">
        <w:rPr>
          <w:rFonts w:ascii="Times New Roman" w:eastAsia="Times New Roman" w:hAnsi="Times New Roman" w:cs="Times New Roman"/>
          <w:sz w:val="28"/>
          <w:szCs w:val="28"/>
        </w:rPr>
        <w:t>.</w:t>
      </w:r>
    </w:p>
    <w:p w:rsidR="00063EB3" w:rsidRPr="00FA70A7" w:rsidRDefault="00343382" w:rsidP="00FA70A7">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lastRenderedPageBreak/>
        <w:t>5.2.3.</w:t>
      </w:r>
      <w:r w:rsidR="00063EB3" w:rsidRPr="000E076B">
        <w:rPr>
          <w:rFonts w:ascii="Times New Roman" w:eastAsia="Times New Roman" w:hAnsi="Times New Roman" w:cs="Times New Roman"/>
          <w:sz w:val="28"/>
          <w:szCs w:val="28"/>
        </w:rPr>
        <w:t>1.</w:t>
      </w:r>
      <w:r w:rsidR="00E8391A" w:rsidRPr="00FA70A7">
        <w:rPr>
          <w:rFonts w:ascii="Times New Roman" w:eastAsia="Times New Roman" w:hAnsi="Times New Roman" w:cs="Times New Roman"/>
          <w:sz w:val="28"/>
          <w:szCs w:val="28"/>
        </w:rPr>
        <w:t>К главным улицам</w:t>
      </w:r>
      <w:r w:rsidR="0044459E">
        <w:rPr>
          <w:rFonts w:ascii="Times New Roman" w:eastAsia="Times New Roman" w:hAnsi="Times New Roman" w:cs="Times New Roman"/>
          <w:sz w:val="28"/>
          <w:szCs w:val="28"/>
        </w:rPr>
        <w:t xml:space="preserve"> </w:t>
      </w:r>
      <w:r w:rsidR="00E8391A" w:rsidRPr="000E076B">
        <w:rPr>
          <w:rFonts w:ascii="Times New Roman" w:eastAsia="Times New Roman" w:hAnsi="Times New Roman" w:cs="Times New Roman"/>
          <w:sz w:val="28"/>
          <w:szCs w:val="28"/>
        </w:rPr>
        <w:t>города Березники условно отнесены территории в границах следующих улиц: Пятилетки, Юбилейная, Мира, проспект Ленина</w:t>
      </w:r>
      <w:r w:rsidR="00A8683A">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r w:rsidR="00A8683A" w:rsidRPr="000E076B">
        <w:rPr>
          <w:rFonts w:ascii="Times New Roman" w:eastAsia="Times New Roman" w:hAnsi="Times New Roman" w:cs="Times New Roman"/>
          <w:sz w:val="28"/>
          <w:szCs w:val="28"/>
        </w:rPr>
        <w:t>Ивана Дощеникова</w:t>
      </w:r>
      <w:r w:rsidR="00FA70A7">
        <w:rPr>
          <w:rFonts w:ascii="Times New Roman" w:eastAsia="Times New Roman" w:hAnsi="Times New Roman" w:cs="Times New Roman"/>
          <w:sz w:val="28"/>
          <w:szCs w:val="28"/>
        </w:rPr>
        <w:t>.</w:t>
      </w:r>
    </w:p>
    <w:p w:rsidR="00E8391A" w:rsidRPr="00FA70A7" w:rsidRDefault="00063EB3" w:rsidP="00FA70A7">
      <w:pPr>
        <w:spacing w:after="0" w:line="360" w:lineRule="exact"/>
        <w:ind w:firstLine="709"/>
        <w:contextualSpacing/>
        <w:jc w:val="both"/>
        <w:rPr>
          <w:rFonts w:ascii="Times New Roman" w:eastAsia="Times New Roman" w:hAnsi="Times New Roman" w:cs="Times New Roman"/>
          <w:sz w:val="28"/>
          <w:szCs w:val="28"/>
        </w:rPr>
      </w:pPr>
      <w:r w:rsidRPr="00FA70A7">
        <w:rPr>
          <w:rFonts w:ascii="Times New Roman" w:eastAsia="Times New Roman" w:hAnsi="Times New Roman" w:cs="Times New Roman"/>
          <w:sz w:val="28"/>
          <w:szCs w:val="28"/>
        </w:rPr>
        <w:t>5.2.3.2.</w:t>
      </w:r>
      <w:r w:rsidR="00FA70A7">
        <w:rPr>
          <w:rFonts w:ascii="Times New Roman" w:eastAsia="Times New Roman" w:hAnsi="Times New Roman" w:cs="Times New Roman"/>
          <w:sz w:val="28"/>
          <w:szCs w:val="28"/>
        </w:rPr>
        <w:t xml:space="preserve">К </w:t>
      </w:r>
      <w:r w:rsidR="00E8391A" w:rsidRPr="00FA70A7">
        <w:rPr>
          <w:rFonts w:ascii="Times New Roman" w:eastAsia="Times New Roman" w:hAnsi="Times New Roman" w:cs="Times New Roman"/>
          <w:sz w:val="28"/>
          <w:szCs w:val="28"/>
        </w:rPr>
        <w:t>главным улицам города Усолье</w:t>
      </w:r>
      <w:r w:rsidR="0044459E">
        <w:rPr>
          <w:rFonts w:ascii="Times New Roman" w:eastAsia="Times New Roman" w:hAnsi="Times New Roman" w:cs="Times New Roman"/>
          <w:sz w:val="28"/>
          <w:szCs w:val="28"/>
        </w:rPr>
        <w:t xml:space="preserve"> </w:t>
      </w:r>
      <w:r w:rsidR="006C7081" w:rsidRPr="000E076B">
        <w:rPr>
          <w:rFonts w:ascii="Times New Roman" w:eastAsia="Times New Roman" w:hAnsi="Times New Roman" w:cs="Times New Roman"/>
          <w:sz w:val="28"/>
          <w:szCs w:val="28"/>
        </w:rPr>
        <w:t xml:space="preserve">условно </w:t>
      </w:r>
      <w:r w:rsidRPr="000E076B">
        <w:rPr>
          <w:rFonts w:ascii="Times New Roman" w:eastAsia="Times New Roman" w:hAnsi="Times New Roman" w:cs="Times New Roman"/>
          <w:sz w:val="28"/>
          <w:szCs w:val="28"/>
        </w:rPr>
        <w:t>отнесены</w:t>
      </w:r>
      <w:r w:rsidR="00E8391A" w:rsidRPr="000E076B">
        <w:rPr>
          <w:rFonts w:ascii="Times New Roman" w:eastAsia="Times New Roman" w:hAnsi="Times New Roman" w:cs="Times New Roman"/>
          <w:sz w:val="28"/>
          <w:szCs w:val="28"/>
        </w:rPr>
        <w:t xml:space="preserve"> территории в границах </w:t>
      </w:r>
      <w:r w:rsidR="00E8391A" w:rsidRPr="00FA70A7">
        <w:rPr>
          <w:rFonts w:ascii="Times New Roman" w:eastAsia="Times New Roman" w:hAnsi="Times New Roman" w:cs="Times New Roman"/>
          <w:sz w:val="28"/>
          <w:szCs w:val="28"/>
        </w:rPr>
        <w:t>улиц Свободы и 8 Марта.</w:t>
      </w:r>
    </w:p>
    <w:p w:rsidR="006C7081" w:rsidRPr="00FA70A7" w:rsidRDefault="00063EB3" w:rsidP="00FA70A7">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5.2.3.</w:t>
      </w:r>
      <w:r w:rsidR="00FA70A7">
        <w:rPr>
          <w:rFonts w:ascii="Times New Roman" w:eastAsia="Times New Roman" w:hAnsi="Times New Roman" w:cs="Times New Roman"/>
          <w:sz w:val="28"/>
          <w:szCs w:val="28"/>
        </w:rPr>
        <w:t>3</w:t>
      </w:r>
      <w:r w:rsidR="006C7081" w:rsidRPr="00FA70A7">
        <w:rPr>
          <w:rFonts w:ascii="Times New Roman" w:eastAsia="Times New Roman" w:hAnsi="Times New Roman" w:cs="Times New Roman"/>
          <w:sz w:val="28"/>
          <w:szCs w:val="28"/>
        </w:rPr>
        <w:t>.</w:t>
      </w:r>
      <w:r w:rsidR="00E8391A" w:rsidRPr="00FA70A7">
        <w:rPr>
          <w:rFonts w:ascii="Times New Roman" w:eastAsia="Times New Roman" w:hAnsi="Times New Roman" w:cs="Times New Roman"/>
          <w:sz w:val="28"/>
          <w:szCs w:val="28"/>
        </w:rPr>
        <w:t>К основным улицам города Березники условно отнесены территории в границах следующих улиц: Карла Маркса, Тельмана, Коммунистическая, Парижской Коммуны, Свердлова, Березниковская, Ломоносова, 30 лет Победы, Льва Толстого, Потемина, Советский проспект</w:t>
      </w:r>
      <w:r w:rsidR="00FA70A7">
        <w:rPr>
          <w:rFonts w:ascii="Times New Roman" w:eastAsia="Times New Roman" w:hAnsi="Times New Roman" w:cs="Times New Roman"/>
          <w:sz w:val="28"/>
          <w:szCs w:val="28"/>
        </w:rPr>
        <w:t>.</w:t>
      </w:r>
    </w:p>
    <w:p w:rsidR="0044459E" w:rsidRDefault="006C7081" w:rsidP="00FA70A7">
      <w:pPr>
        <w:spacing w:after="0" w:line="360" w:lineRule="exact"/>
        <w:ind w:firstLine="709"/>
        <w:contextualSpacing/>
        <w:jc w:val="both"/>
        <w:rPr>
          <w:rFonts w:ascii="Times New Roman" w:eastAsia="Times New Roman" w:hAnsi="Times New Roman" w:cs="Times New Roman"/>
          <w:sz w:val="28"/>
          <w:szCs w:val="28"/>
        </w:rPr>
      </w:pPr>
      <w:r w:rsidRPr="00FA70A7">
        <w:rPr>
          <w:rFonts w:ascii="Times New Roman" w:eastAsia="Times New Roman" w:hAnsi="Times New Roman" w:cs="Times New Roman"/>
          <w:sz w:val="28"/>
          <w:szCs w:val="28"/>
        </w:rPr>
        <w:t>5.2.3.</w:t>
      </w:r>
      <w:r w:rsidR="00FA70A7">
        <w:rPr>
          <w:rFonts w:ascii="Times New Roman" w:eastAsia="Times New Roman" w:hAnsi="Times New Roman" w:cs="Times New Roman"/>
          <w:sz w:val="28"/>
          <w:szCs w:val="28"/>
        </w:rPr>
        <w:t>4</w:t>
      </w:r>
      <w:r w:rsidRPr="00FA70A7">
        <w:rPr>
          <w:rFonts w:ascii="Times New Roman" w:eastAsia="Times New Roman" w:hAnsi="Times New Roman" w:cs="Times New Roman"/>
          <w:sz w:val="28"/>
          <w:szCs w:val="28"/>
        </w:rPr>
        <w:t>.</w:t>
      </w:r>
      <w:r w:rsidR="00FA70A7">
        <w:rPr>
          <w:rFonts w:ascii="Times New Roman" w:eastAsia="Times New Roman" w:hAnsi="Times New Roman" w:cs="Times New Roman"/>
          <w:sz w:val="28"/>
          <w:szCs w:val="28"/>
        </w:rPr>
        <w:t>К</w:t>
      </w:r>
      <w:r w:rsidR="00FC257F">
        <w:rPr>
          <w:rFonts w:ascii="Times New Roman" w:eastAsia="Times New Roman" w:hAnsi="Times New Roman" w:cs="Times New Roman"/>
          <w:sz w:val="28"/>
          <w:szCs w:val="28"/>
        </w:rPr>
        <w:t xml:space="preserve"> </w:t>
      </w:r>
      <w:r w:rsidR="00E8391A" w:rsidRPr="00FA70A7">
        <w:rPr>
          <w:rFonts w:ascii="Times New Roman" w:eastAsia="Times New Roman" w:hAnsi="Times New Roman" w:cs="Times New Roman"/>
          <w:sz w:val="28"/>
          <w:szCs w:val="28"/>
        </w:rPr>
        <w:t xml:space="preserve">основным улицам города Усолье </w:t>
      </w:r>
      <w:r w:rsidRPr="00FA70A7">
        <w:rPr>
          <w:rFonts w:ascii="Times New Roman" w:eastAsia="Times New Roman" w:hAnsi="Times New Roman" w:cs="Times New Roman"/>
          <w:sz w:val="28"/>
          <w:szCs w:val="28"/>
        </w:rPr>
        <w:t xml:space="preserve">условно отнесены </w:t>
      </w:r>
      <w:r w:rsidR="00E8391A" w:rsidRPr="00FA70A7">
        <w:rPr>
          <w:rFonts w:ascii="Times New Roman" w:eastAsia="Times New Roman" w:hAnsi="Times New Roman" w:cs="Times New Roman"/>
          <w:sz w:val="28"/>
          <w:szCs w:val="28"/>
        </w:rPr>
        <w:t xml:space="preserve">территории в границах </w:t>
      </w:r>
      <w:r w:rsidRPr="00FA70A7">
        <w:rPr>
          <w:rFonts w:ascii="Times New Roman" w:eastAsia="Times New Roman" w:hAnsi="Times New Roman" w:cs="Times New Roman"/>
          <w:sz w:val="28"/>
          <w:szCs w:val="28"/>
        </w:rPr>
        <w:t xml:space="preserve">следующих </w:t>
      </w:r>
      <w:r w:rsidR="00E8391A" w:rsidRPr="00FA70A7">
        <w:rPr>
          <w:rFonts w:ascii="Times New Roman" w:eastAsia="Times New Roman" w:hAnsi="Times New Roman" w:cs="Times New Roman"/>
          <w:sz w:val="28"/>
          <w:szCs w:val="28"/>
        </w:rPr>
        <w:t>улиц</w:t>
      </w:r>
      <w:r w:rsidR="00FA70A7">
        <w:rPr>
          <w:rFonts w:ascii="Times New Roman" w:eastAsia="Times New Roman" w:hAnsi="Times New Roman" w:cs="Times New Roman"/>
          <w:sz w:val="28"/>
          <w:szCs w:val="28"/>
        </w:rPr>
        <w:t>:</w:t>
      </w:r>
      <w:r w:rsidR="00E8391A" w:rsidRPr="00FA70A7">
        <w:rPr>
          <w:rFonts w:ascii="Times New Roman" w:eastAsia="Times New Roman" w:hAnsi="Times New Roman" w:cs="Times New Roman"/>
          <w:sz w:val="28"/>
          <w:szCs w:val="28"/>
        </w:rPr>
        <w:t xml:space="preserve"> Луначарского, Ивачева, Чернышевского, Аникина.</w:t>
      </w:r>
    </w:p>
    <w:p w:rsidR="00E8391A" w:rsidRPr="000E076B" w:rsidRDefault="006C7081" w:rsidP="00FA70A7">
      <w:pPr>
        <w:spacing w:after="0" w:line="360" w:lineRule="exact"/>
        <w:ind w:firstLine="709"/>
        <w:contextualSpacing/>
        <w:jc w:val="both"/>
        <w:rPr>
          <w:rFonts w:ascii="Times New Roman" w:eastAsia="Times New Roman" w:hAnsi="Times New Roman" w:cs="Times New Roman"/>
          <w:sz w:val="28"/>
          <w:szCs w:val="28"/>
        </w:rPr>
      </w:pPr>
      <w:r w:rsidRPr="00FA70A7">
        <w:rPr>
          <w:rFonts w:ascii="Times New Roman" w:eastAsia="Times New Roman" w:hAnsi="Times New Roman" w:cs="Times New Roman"/>
          <w:sz w:val="28"/>
          <w:szCs w:val="28"/>
        </w:rPr>
        <w:t>5.2.3.</w:t>
      </w:r>
      <w:r w:rsidR="005056ED">
        <w:rPr>
          <w:rFonts w:ascii="Times New Roman" w:eastAsia="Times New Roman" w:hAnsi="Times New Roman" w:cs="Times New Roman"/>
          <w:sz w:val="28"/>
          <w:szCs w:val="28"/>
        </w:rPr>
        <w:t>5</w:t>
      </w:r>
      <w:r w:rsidRPr="00FA70A7">
        <w:rPr>
          <w:rFonts w:ascii="Times New Roman" w:eastAsia="Times New Roman" w:hAnsi="Times New Roman" w:cs="Times New Roman"/>
          <w:sz w:val="28"/>
          <w:szCs w:val="28"/>
        </w:rPr>
        <w:t>.</w:t>
      </w:r>
      <w:r w:rsidR="00E8391A" w:rsidRPr="00FA70A7">
        <w:rPr>
          <w:rFonts w:ascii="Times New Roman" w:eastAsia="Times New Roman" w:hAnsi="Times New Roman" w:cs="Times New Roman"/>
          <w:sz w:val="28"/>
          <w:szCs w:val="28"/>
        </w:rPr>
        <w:t>К второстепенным улицам города Березники условно отнесены территории в границах следующих улиц: Набережная, Челюскинцев, Деменева, Свободы, Труда, Веры Бирюковой, Большевистская, Степанова, Панфилова, Гагарина, Черепанова, Олега Кошевого, Парковая, Сарычева, Красноборова, Черняховского, Уральских Танкистов, Ермака, Миндовского, Циренщикова, Химиков, Фрунзе, Индустриализации, Калинина, Строителей, Ростовская, Прикамская, Геннадия Братчикова, переулок Ясельный, переулок Базарный, Строгановский бульвар</w:t>
      </w:r>
      <w:r w:rsidR="00C86D3D">
        <w:rPr>
          <w:rFonts w:ascii="Times New Roman" w:eastAsia="Times New Roman" w:hAnsi="Times New Roman" w:cs="Times New Roman"/>
          <w:sz w:val="28"/>
          <w:szCs w:val="28"/>
        </w:rPr>
        <w:t xml:space="preserve"> и другие улицы города Березники</w:t>
      </w:r>
      <w:r w:rsidR="00E8391A" w:rsidRPr="000E076B">
        <w:rPr>
          <w:rFonts w:ascii="Times New Roman" w:eastAsia="Times New Roman" w:hAnsi="Times New Roman" w:cs="Times New Roman"/>
          <w:sz w:val="28"/>
          <w:szCs w:val="28"/>
        </w:rPr>
        <w:t xml:space="preserve">. </w:t>
      </w:r>
    </w:p>
    <w:p w:rsidR="00E8391A" w:rsidRPr="000E076B" w:rsidRDefault="006C7081" w:rsidP="005056ED">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5.2.3.</w:t>
      </w:r>
      <w:r w:rsidR="005056ED">
        <w:rPr>
          <w:rFonts w:ascii="Times New Roman" w:eastAsia="Times New Roman" w:hAnsi="Times New Roman" w:cs="Times New Roman"/>
          <w:sz w:val="28"/>
          <w:szCs w:val="28"/>
        </w:rPr>
        <w:t>6</w:t>
      </w:r>
      <w:r w:rsidRPr="005056ED">
        <w:rPr>
          <w:rFonts w:ascii="Times New Roman" w:eastAsia="Times New Roman" w:hAnsi="Times New Roman" w:cs="Times New Roman"/>
          <w:sz w:val="28"/>
          <w:szCs w:val="28"/>
        </w:rPr>
        <w:t>.</w:t>
      </w:r>
      <w:r w:rsidR="00E8391A" w:rsidRPr="005056ED">
        <w:rPr>
          <w:rFonts w:ascii="Times New Roman" w:eastAsia="Times New Roman" w:hAnsi="Times New Roman" w:cs="Times New Roman"/>
          <w:sz w:val="28"/>
          <w:szCs w:val="28"/>
        </w:rPr>
        <w:t xml:space="preserve">К второстепенным улицам города Усолье условно отнесены территории в границах </w:t>
      </w:r>
      <w:r w:rsidRPr="000E076B">
        <w:rPr>
          <w:rFonts w:ascii="Times New Roman" w:eastAsia="Times New Roman" w:hAnsi="Times New Roman" w:cs="Times New Roman"/>
          <w:sz w:val="28"/>
          <w:szCs w:val="28"/>
        </w:rPr>
        <w:t xml:space="preserve">следующих </w:t>
      </w:r>
      <w:r w:rsidR="00E8391A" w:rsidRPr="000E076B">
        <w:rPr>
          <w:rFonts w:ascii="Times New Roman" w:eastAsia="Times New Roman" w:hAnsi="Times New Roman" w:cs="Times New Roman"/>
          <w:sz w:val="28"/>
          <w:szCs w:val="28"/>
        </w:rPr>
        <w:t>улиц: Карла Маркса, Солеваров, Пушкина, Энгельса, Толмачева, Радищева, Кирова, Набережная, Свердлова, Суворова, Кутузова, Гоголя, Воронихина, Крупской, Тараса Шевченко, Полины Осипенко, Каменева, 1-я Набережная, Ушакова, Уральская</w:t>
      </w:r>
      <w:r w:rsidR="00C86D3D">
        <w:rPr>
          <w:rFonts w:ascii="Times New Roman" w:eastAsia="Times New Roman" w:hAnsi="Times New Roman" w:cs="Times New Roman"/>
          <w:sz w:val="28"/>
          <w:szCs w:val="28"/>
        </w:rPr>
        <w:t xml:space="preserve"> и другие улицы города Усолье</w:t>
      </w:r>
      <w:r w:rsidR="00E8391A" w:rsidRPr="000E076B">
        <w:rPr>
          <w:rFonts w:ascii="Times New Roman" w:eastAsia="Times New Roman" w:hAnsi="Times New Roman" w:cs="Times New Roman"/>
          <w:sz w:val="28"/>
          <w:szCs w:val="28"/>
        </w:rPr>
        <w:t>.</w:t>
      </w:r>
    </w:p>
    <w:p w:rsidR="00FF40AC" w:rsidRPr="00177E1C" w:rsidRDefault="005056ED" w:rsidP="005056ED">
      <w:pPr>
        <w:spacing w:after="0" w:line="360" w:lineRule="exact"/>
        <w:ind w:firstLine="709"/>
        <w:contextualSpacing/>
        <w:jc w:val="both"/>
        <w:rPr>
          <w:rFonts w:ascii="Times New Roman" w:eastAsia="Times New Roman" w:hAnsi="Times New Roman" w:cs="Times New Roman"/>
          <w:sz w:val="28"/>
          <w:szCs w:val="28"/>
        </w:rPr>
      </w:pPr>
      <w:r w:rsidRPr="00177E1C">
        <w:rPr>
          <w:rFonts w:ascii="Times New Roman" w:eastAsia="Times New Roman" w:hAnsi="Times New Roman" w:cs="Times New Roman"/>
          <w:sz w:val="28"/>
          <w:szCs w:val="28"/>
        </w:rPr>
        <w:t>5.2.3.7.</w:t>
      </w:r>
      <w:r w:rsidR="00FF40AC" w:rsidRPr="00177E1C">
        <w:rPr>
          <w:rFonts w:ascii="Times New Roman" w:eastAsia="Times New Roman" w:hAnsi="Times New Roman" w:cs="Times New Roman"/>
          <w:sz w:val="28"/>
          <w:szCs w:val="28"/>
        </w:rPr>
        <w:t>В зоне общественной и жилой застройки не допускается размещение рекламных конструкций крупного формата, поскольку они нарушают визуальное восприятие архитектуры облика сложившейся застройки населенных пунктов муниципального о</w:t>
      </w:r>
      <w:r w:rsidR="00FC257F">
        <w:rPr>
          <w:rFonts w:ascii="Times New Roman" w:eastAsia="Times New Roman" w:hAnsi="Times New Roman" w:cs="Times New Roman"/>
          <w:sz w:val="28"/>
          <w:szCs w:val="28"/>
        </w:rPr>
        <w:t xml:space="preserve">бразования «Город Березники» и </w:t>
      </w:r>
      <w:r w:rsidR="00FF40AC" w:rsidRPr="00177E1C">
        <w:rPr>
          <w:rFonts w:ascii="Times New Roman" w:eastAsia="Times New Roman" w:hAnsi="Times New Roman" w:cs="Times New Roman"/>
          <w:sz w:val="28"/>
          <w:szCs w:val="28"/>
        </w:rPr>
        <w:t>несоразмерны с масштабом застройки.</w:t>
      </w:r>
    </w:p>
    <w:p w:rsidR="00FF40AC" w:rsidRPr="000E076B" w:rsidRDefault="00FF40AC">
      <w:pPr>
        <w:spacing w:after="0" w:line="360" w:lineRule="exact"/>
        <w:ind w:firstLine="709"/>
        <w:contextualSpacing/>
        <w:jc w:val="both"/>
        <w:rPr>
          <w:rFonts w:ascii="Times New Roman" w:eastAsia="Times New Roman" w:hAnsi="Times New Roman" w:cs="Times New Roman"/>
          <w:sz w:val="28"/>
          <w:szCs w:val="28"/>
        </w:rPr>
      </w:pPr>
      <w:r w:rsidRPr="00177E1C">
        <w:rPr>
          <w:rFonts w:ascii="Times New Roman" w:eastAsia="Times New Roman" w:hAnsi="Times New Roman" w:cs="Times New Roman"/>
          <w:sz w:val="28"/>
          <w:szCs w:val="28"/>
        </w:rPr>
        <w:t>Наружная реклама в зоне общественной и жилой застройки может быть представлена в виде рекламных конструкций малого и среднего форматов, а также медиафасадов,  размещаемых в пешеходных зонах, вдоль тротуаров</w:t>
      </w:r>
      <w:r w:rsidR="00AB3A28" w:rsidRPr="00177E1C">
        <w:rPr>
          <w:rFonts w:ascii="Times New Roman" w:eastAsia="Times New Roman" w:hAnsi="Times New Roman" w:cs="Times New Roman"/>
          <w:sz w:val="28"/>
          <w:szCs w:val="28"/>
        </w:rPr>
        <w:t>,</w:t>
      </w:r>
      <w:r w:rsidRPr="00177E1C">
        <w:rPr>
          <w:rFonts w:ascii="Times New Roman" w:eastAsia="Times New Roman" w:hAnsi="Times New Roman" w:cs="Times New Roman"/>
          <w:sz w:val="28"/>
          <w:szCs w:val="28"/>
        </w:rPr>
        <w:t xml:space="preserve"> примыкающих к проезжей части </w:t>
      </w:r>
      <w:r w:rsidR="00A95F2A" w:rsidRPr="00A95F2A">
        <w:rPr>
          <w:rFonts w:ascii="Times New Roman" w:eastAsia="Times New Roman" w:hAnsi="Times New Roman" w:cs="Times New Roman"/>
          <w:sz w:val="28"/>
          <w:szCs w:val="28"/>
        </w:rPr>
        <w:t>автомобильных</w:t>
      </w:r>
      <w:r w:rsidRPr="00A95F2A">
        <w:rPr>
          <w:rFonts w:ascii="Times New Roman" w:eastAsia="Times New Roman" w:hAnsi="Times New Roman" w:cs="Times New Roman"/>
          <w:sz w:val="28"/>
          <w:szCs w:val="28"/>
        </w:rPr>
        <w:t xml:space="preserve"> дорог</w:t>
      </w:r>
      <w:r w:rsidRPr="00177E1C">
        <w:rPr>
          <w:rFonts w:ascii="Times New Roman" w:eastAsia="Times New Roman" w:hAnsi="Times New Roman" w:cs="Times New Roman"/>
          <w:sz w:val="28"/>
          <w:szCs w:val="28"/>
        </w:rPr>
        <w:t xml:space="preserve"> населенных пунктов муниципального образования «Город Березники», на остановочных павильонах, а также на фасадах зданий.</w:t>
      </w:r>
    </w:p>
    <w:p w:rsidR="00E8391A" w:rsidRPr="000E076B"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5.2.4.Зона коммунально-промышленных объектов.</w:t>
      </w:r>
    </w:p>
    <w:p w:rsidR="00E8391A" w:rsidRPr="000E076B"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 xml:space="preserve">Зона коммунально-промышленных объектов состоит из территорий, удаленных от центров </w:t>
      </w:r>
      <w:r w:rsidR="00682B62" w:rsidRPr="000E076B">
        <w:rPr>
          <w:rFonts w:ascii="Times New Roman" w:eastAsia="Times New Roman" w:hAnsi="Times New Roman" w:cs="Times New Roman"/>
          <w:sz w:val="28"/>
          <w:szCs w:val="28"/>
        </w:rPr>
        <w:t xml:space="preserve">населенных пунктов </w:t>
      </w:r>
      <w:r w:rsidRPr="000E076B">
        <w:rPr>
          <w:rFonts w:ascii="Times New Roman" w:eastAsia="Times New Roman" w:hAnsi="Times New Roman" w:cs="Times New Roman"/>
          <w:sz w:val="28"/>
          <w:szCs w:val="28"/>
        </w:rPr>
        <w:t xml:space="preserve"> муниципального образования «Город Березники». В зоне</w:t>
      </w:r>
      <w:r w:rsidR="0044459E">
        <w:rPr>
          <w:rFonts w:ascii="Times New Roman" w:eastAsia="Times New Roman" w:hAnsi="Times New Roman" w:cs="Times New Roman"/>
          <w:sz w:val="28"/>
          <w:szCs w:val="28"/>
        </w:rPr>
        <w:t xml:space="preserve"> </w:t>
      </w:r>
      <w:r w:rsidR="00682B62" w:rsidRPr="000E076B">
        <w:rPr>
          <w:rFonts w:ascii="Times New Roman" w:eastAsia="Times New Roman" w:hAnsi="Times New Roman" w:cs="Times New Roman"/>
          <w:sz w:val="28"/>
          <w:szCs w:val="28"/>
        </w:rPr>
        <w:t>коммунально-промышленных объектов</w:t>
      </w:r>
      <w:r w:rsidRPr="000E076B">
        <w:rPr>
          <w:rFonts w:ascii="Times New Roman" w:eastAsia="Times New Roman" w:hAnsi="Times New Roman" w:cs="Times New Roman"/>
          <w:sz w:val="28"/>
          <w:szCs w:val="28"/>
        </w:rPr>
        <w:t xml:space="preserve"> расположены преимущественно промышленные предприятия, складские и производственные помещения, а также </w:t>
      </w:r>
      <w:r w:rsidR="00EF324B" w:rsidRPr="000E076B">
        <w:rPr>
          <w:rFonts w:ascii="Times New Roman" w:eastAsia="Times New Roman" w:hAnsi="Times New Roman" w:cs="Times New Roman"/>
          <w:sz w:val="28"/>
          <w:szCs w:val="28"/>
        </w:rPr>
        <w:t xml:space="preserve">территории кладбищ населенных пунктов муниципального </w:t>
      </w:r>
      <w:r w:rsidR="00EF324B" w:rsidRPr="000E076B">
        <w:rPr>
          <w:rFonts w:ascii="Times New Roman" w:eastAsia="Times New Roman" w:hAnsi="Times New Roman" w:cs="Times New Roman"/>
          <w:sz w:val="28"/>
          <w:szCs w:val="28"/>
        </w:rPr>
        <w:lastRenderedPageBreak/>
        <w:t xml:space="preserve">образования «Город Березники», </w:t>
      </w:r>
      <w:r w:rsidRPr="00E46E2C">
        <w:rPr>
          <w:rFonts w:ascii="Times New Roman" w:eastAsia="Times New Roman" w:hAnsi="Times New Roman" w:cs="Times New Roman"/>
          <w:sz w:val="28"/>
          <w:szCs w:val="28"/>
        </w:rPr>
        <w:t>авто</w:t>
      </w:r>
      <w:r w:rsidR="00D20967">
        <w:rPr>
          <w:rFonts w:ascii="Times New Roman" w:eastAsia="Times New Roman" w:hAnsi="Times New Roman" w:cs="Times New Roman"/>
          <w:sz w:val="28"/>
          <w:szCs w:val="28"/>
        </w:rPr>
        <w:t xml:space="preserve">мобильные </w:t>
      </w:r>
      <w:r w:rsidRPr="00E46E2C">
        <w:rPr>
          <w:rFonts w:ascii="Times New Roman" w:eastAsia="Times New Roman" w:hAnsi="Times New Roman" w:cs="Times New Roman"/>
          <w:sz w:val="28"/>
          <w:szCs w:val="28"/>
        </w:rPr>
        <w:t xml:space="preserve">дороги, </w:t>
      </w:r>
      <w:r w:rsidR="00AF7773" w:rsidRPr="00AF7773">
        <w:rPr>
          <w:rFonts w:ascii="Times New Roman" w:eastAsia="Times New Roman" w:hAnsi="Times New Roman" w:cs="Times New Roman"/>
          <w:sz w:val="28"/>
          <w:szCs w:val="28"/>
        </w:rPr>
        <w:t xml:space="preserve"> примыкающие к</w:t>
      </w:r>
      <w:r w:rsidR="0044459E">
        <w:rPr>
          <w:rFonts w:ascii="Times New Roman" w:eastAsia="Times New Roman" w:hAnsi="Times New Roman" w:cs="Times New Roman"/>
          <w:sz w:val="28"/>
          <w:szCs w:val="28"/>
        </w:rPr>
        <w:t xml:space="preserve"> </w:t>
      </w:r>
      <w:r w:rsidRPr="000E076B">
        <w:rPr>
          <w:rFonts w:ascii="Times New Roman" w:eastAsia="Times New Roman" w:hAnsi="Times New Roman" w:cs="Times New Roman"/>
          <w:sz w:val="28"/>
          <w:szCs w:val="28"/>
        </w:rPr>
        <w:t>город</w:t>
      </w:r>
      <w:r w:rsidR="00AF7773" w:rsidRPr="00AF7773">
        <w:rPr>
          <w:rFonts w:ascii="Times New Roman" w:eastAsia="Times New Roman" w:hAnsi="Times New Roman" w:cs="Times New Roman"/>
          <w:sz w:val="28"/>
          <w:szCs w:val="28"/>
        </w:rPr>
        <w:t>ам</w:t>
      </w:r>
      <w:r w:rsidRPr="000E076B">
        <w:rPr>
          <w:rFonts w:ascii="Times New Roman" w:eastAsia="Times New Roman" w:hAnsi="Times New Roman" w:cs="Times New Roman"/>
          <w:sz w:val="28"/>
          <w:szCs w:val="28"/>
        </w:rPr>
        <w:t xml:space="preserve"> Березники и  Усолье</w:t>
      </w:r>
      <w:r w:rsidR="00AF7773" w:rsidRPr="00AF7773">
        <w:rPr>
          <w:rFonts w:ascii="Times New Roman" w:eastAsia="Times New Roman" w:hAnsi="Times New Roman" w:cs="Times New Roman"/>
          <w:sz w:val="28"/>
          <w:szCs w:val="28"/>
        </w:rPr>
        <w:t>:</w:t>
      </w:r>
    </w:p>
    <w:p w:rsidR="00E8391A" w:rsidRPr="000E076B" w:rsidRDefault="0044459E" w:rsidP="007F3C8A">
      <w:pPr>
        <w:spacing w:after="0" w:line="360" w:lineRule="exac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3270C" w:rsidRPr="000E076B">
        <w:rPr>
          <w:rFonts w:ascii="Times New Roman" w:eastAsia="Times New Roman" w:hAnsi="Times New Roman" w:cs="Times New Roman"/>
          <w:sz w:val="28"/>
          <w:szCs w:val="28"/>
        </w:rPr>
        <w:t>ъезд</w:t>
      </w:r>
      <w:r>
        <w:rPr>
          <w:rFonts w:ascii="Times New Roman" w:eastAsia="Times New Roman" w:hAnsi="Times New Roman" w:cs="Times New Roman"/>
          <w:sz w:val="28"/>
          <w:szCs w:val="28"/>
        </w:rPr>
        <w:t xml:space="preserve"> </w:t>
      </w:r>
      <w:r w:rsidR="00E8391A" w:rsidRPr="000E076B">
        <w:rPr>
          <w:rFonts w:ascii="Times New Roman" w:eastAsia="Times New Roman" w:hAnsi="Times New Roman" w:cs="Times New Roman"/>
          <w:sz w:val="28"/>
          <w:szCs w:val="28"/>
        </w:rPr>
        <w:t>в город Березники со стороны города Пермь;</w:t>
      </w:r>
    </w:p>
    <w:p w:rsidR="00E8391A" w:rsidRPr="000E076B" w:rsidRDefault="0083270C" w:rsidP="007F3C8A">
      <w:pPr>
        <w:spacing w:after="0" w:line="360" w:lineRule="exact"/>
        <w:ind w:firstLine="708"/>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 xml:space="preserve">въезд </w:t>
      </w:r>
      <w:r w:rsidR="00E8391A" w:rsidRPr="000E076B">
        <w:rPr>
          <w:rFonts w:ascii="Times New Roman" w:eastAsia="Times New Roman" w:hAnsi="Times New Roman" w:cs="Times New Roman"/>
          <w:sz w:val="28"/>
          <w:szCs w:val="28"/>
        </w:rPr>
        <w:t>в город Березники со стороны города Усолье;</w:t>
      </w:r>
    </w:p>
    <w:p w:rsidR="00E8391A" w:rsidRPr="000E076B" w:rsidRDefault="0083270C" w:rsidP="007F3C8A">
      <w:pPr>
        <w:spacing w:after="0" w:line="360" w:lineRule="exact"/>
        <w:ind w:firstLine="708"/>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 xml:space="preserve">въезд </w:t>
      </w:r>
      <w:r w:rsidR="00E8391A" w:rsidRPr="000E076B">
        <w:rPr>
          <w:rFonts w:ascii="Times New Roman" w:eastAsia="Times New Roman" w:hAnsi="Times New Roman" w:cs="Times New Roman"/>
          <w:sz w:val="28"/>
          <w:szCs w:val="28"/>
        </w:rPr>
        <w:t>в город Березники со стороны города Соликамск;</w:t>
      </w:r>
    </w:p>
    <w:p w:rsidR="00E8391A" w:rsidRDefault="0083270C" w:rsidP="007F3C8A">
      <w:pPr>
        <w:spacing w:after="0" w:line="360" w:lineRule="exact"/>
        <w:ind w:firstLine="708"/>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 xml:space="preserve">въезд </w:t>
      </w:r>
      <w:r w:rsidR="00E8391A" w:rsidRPr="000E076B">
        <w:rPr>
          <w:rFonts w:ascii="Times New Roman" w:eastAsia="Times New Roman" w:hAnsi="Times New Roman" w:cs="Times New Roman"/>
          <w:sz w:val="28"/>
          <w:szCs w:val="28"/>
        </w:rPr>
        <w:t>в город Березники со стороны города Кунгур;</w:t>
      </w:r>
    </w:p>
    <w:p w:rsidR="005056ED" w:rsidRPr="005056ED" w:rsidRDefault="007F3C8A">
      <w:pPr>
        <w:spacing w:after="0" w:line="360" w:lineRule="exact"/>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056ED">
        <w:rPr>
          <w:rFonts w:ascii="Times New Roman" w:eastAsia="Times New Roman" w:hAnsi="Times New Roman" w:cs="Times New Roman"/>
          <w:sz w:val="28"/>
          <w:szCs w:val="28"/>
        </w:rPr>
        <w:t>ъезд в город Усолье со стороны города Березники;</w:t>
      </w:r>
    </w:p>
    <w:p w:rsidR="00E8391A" w:rsidRPr="000E076B" w:rsidRDefault="0083270C">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 xml:space="preserve">въезд </w:t>
      </w:r>
      <w:r w:rsidR="00E8391A" w:rsidRPr="000E076B">
        <w:rPr>
          <w:rFonts w:ascii="Times New Roman" w:eastAsia="Times New Roman" w:hAnsi="Times New Roman" w:cs="Times New Roman"/>
          <w:sz w:val="28"/>
          <w:szCs w:val="28"/>
        </w:rPr>
        <w:t>в город Усолье со стороны поселка Орел;</w:t>
      </w:r>
    </w:p>
    <w:p w:rsidR="00E8391A" w:rsidRPr="005056ED" w:rsidRDefault="0083270C" w:rsidP="007F3C8A">
      <w:pPr>
        <w:spacing w:after="0" w:line="360" w:lineRule="exact"/>
        <w:ind w:firstLine="708"/>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 xml:space="preserve">въезд </w:t>
      </w:r>
      <w:r w:rsidR="00E8391A" w:rsidRPr="000E076B">
        <w:rPr>
          <w:rFonts w:ascii="Times New Roman" w:eastAsia="Times New Roman" w:hAnsi="Times New Roman" w:cs="Times New Roman"/>
          <w:sz w:val="28"/>
          <w:szCs w:val="28"/>
        </w:rPr>
        <w:t xml:space="preserve">в город Усолье со стороны </w:t>
      </w:r>
      <w:r w:rsidR="005056ED">
        <w:rPr>
          <w:rFonts w:ascii="Times New Roman" w:eastAsia="Times New Roman" w:hAnsi="Times New Roman" w:cs="Times New Roman"/>
          <w:sz w:val="28"/>
          <w:szCs w:val="28"/>
        </w:rPr>
        <w:t xml:space="preserve">села </w:t>
      </w:r>
      <w:r w:rsidR="00E8391A" w:rsidRPr="005056ED">
        <w:rPr>
          <w:rFonts w:ascii="Times New Roman" w:eastAsia="Times New Roman" w:hAnsi="Times New Roman" w:cs="Times New Roman"/>
          <w:sz w:val="28"/>
          <w:szCs w:val="28"/>
        </w:rPr>
        <w:t>Пыскор.</w:t>
      </w:r>
    </w:p>
    <w:p w:rsidR="00E8391A" w:rsidRPr="000E076B" w:rsidRDefault="00E8391A">
      <w:pPr>
        <w:spacing w:after="0" w:line="360" w:lineRule="exact"/>
        <w:ind w:firstLine="709"/>
        <w:contextualSpacing/>
        <w:jc w:val="both"/>
        <w:rPr>
          <w:rFonts w:ascii="Times New Roman" w:eastAsia="Times New Roman" w:hAnsi="Times New Roman" w:cs="Times New Roman"/>
          <w:sz w:val="28"/>
          <w:szCs w:val="28"/>
        </w:rPr>
      </w:pPr>
      <w:r w:rsidRPr="00177E1C">
        <w:rPr>
          <w:rFonts w:ascii="Times New Roman" w:eastAsia="Times New Roman" w:hAnsi="Times New Roman" w:cs="Times New Roman"/>
          <w:sz w:val="28"/>
          <w:szCs w:val="28"/>
        </w:rPr>
        <w:t xml:space="preserve">В зоне </w:t>
      </w:r>
      <w:r w:rsidR="0005264A" w:rsidRPr="00177E1C">
        <w:rPr>
          <w:rFonts w:ascii="Times New Roman" w:eastAsia="Times New Roman" w:hAnsi="Times New Roman" w:cs="Times New Roman"/>
          <w:sz w:val="28"/>
          <w:szCs w:val="28"/>
        </w:rPr>
        <w:t xml:space="preserve">коммунально-промышленных объектов </w:t>
      </w:r>
      <w:r w:rsidRPr="00177E1C">
        <w:rPr>
          <w:rFonts w:ascii="Times New Roman" w:eastAsia="Times New Roman" w:hAnsi="Times New Roman" w:cs="Times New Roman"/>
          <w:sz w:val="28"/>
          <w:szCs w:val="28"/>
        </w:rPr>
        <w:t>возможно размещение в</w:t>
      </w:r>
      <w:r w:rsidR="00FB34BD" w:rsidRPr="00177E1C">
        <w:rPr>
          <w:rFonts w:ascii="Times New Roman" w:eastAsia="Times New Roman" w:hAnsi="Times New Roman" w:cs="Times New Roman"/>
          <w:sz w:val="28"/>
          <w:szCs w:val="28"/>
        </w:rPr>
        <w:t>сех видов рекламных конструкций, за исключением территорий кладбищ населенных пунктов муниципального образования «Город Березники».</w:t>
      </w:r>
    </w:p>
    <w:p w:rsidR="00E8391A" w:rsidRPr="000E076B"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5.2.5.Рекреационные зоны</w:t>
      </w:r>
      <w:r w:rsidR="001C6A2C">
        <w:rPr>
          <w:rFonts w:ascii="Times New Roman" w:eastAsia="Times New Roman" w:hAnsi="Times New Roman" w:cs="Times New Roman"/>
          <w:sz w:val="28"/>
          <w:szCs w:val="28"/>
        </w:rPr>
        <w:t>.</w:t>
      </w:r>
    </w:p>
    <w:p w:rsidR="00E8391A" w:rsidRPr="000E076B" w:rsidRDefault="00E8391A">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 xml:space="preserve">К </w:t>
      </w:r>
      <w:r w:rsidR="0005264A" w:rsidRPr="000E076B">
        <w:rPr>
          <w:rFonts w:ascii="Times New Roman" w:eastAsia="Times New Roman" w:hAnsi="Times New Roman" w:cs="Times New Roman"/>
          <w:sz w:val="28"/>
          <w:szCs w:val="28"/>
        </w:rPr>
        <w:t>рекреационным</w:t>
      </w:r>
      <w:r w:rsidR="0044459E">
        <w:rPr>
          <w:rFonts w:ascii="Times New Roman" w:eastAsia="Times New Roman" w:hAnsi="Times New Roman" w:cs="Times New Roman"/>
          <w:sz w:val="28"/>
          <w:szCs w:val="28"/>
        </w:rPr>
        <w:t xml:space="preserve"> </w:t>
      </w:r>
      <w:r w:rsidRPr="000E076B">
        <w:rPr>
          <w:rFonts w:ascii="Times New Roman" w:eastAsia="Times New Roman" w:hAnsi="Times New Roman" w:cs="Times New Roman"/>
          <w:sz w:val="28"/>
          <w:szCs w:val="28"/>
        </w:rPr>
        <w:t xml:space="preserve">зонам относятся места отдыха и досуга </w:t>
      </w:r>
      <w:r w:rsidR="0005264A" w:rsidRPr="000E076B">
        <w:rPr>
          <w:rFonts w:ascii="Times New Roman" w:eastAsia="Times New Roman" w:hAnsi="Times New Roman" w:cs="Times New Roman"/>
          <w:sz w:val="28"/>
          <w:szCs w:val="28"/>
        </w:rPr>
        <w:t>жителей населенных пункто</w:t>
      </w:r>
      <w:r w:rsidR="004F3AFB" w:rsidRPr="000E076B">
        <w:rPr>
          <w:rFonts w:ascii="Times New Roman" w:eastAsia="Times New Roman" w:hAnsi="Times New Roman" w:cs="Times New Roman"/>
          <w:sz w:val="28"/>
          <w:szCs w:val="28"/>
        </w:rPr>
        <w:t>в</w:t>
      </w:r>
      <w:r w:rsidR="0005264A" w:rsidRPr="000E076B">
        <w:rPr>
          <w:rFonts w:ascii="Times New Roman" w:eastAsia="Times New Roman" w:hAnsi="Times New Roman" w:cs="Times New Roman"/>
          <w:sz w:val="28"/>
          <w:szCs w:val="28"/>
        </w:rPr>
        <w:t xml:space="preserve"> муниципального образования «Город Березники» </w:t>
      </w:r>
      <w:r w:rsidRPr="000E076B">
        <w:rPr>
          <w:rFonts w:ascii="Times New Roman" w:eastAsia="Times New Roman" w:hAnsi="Times New Roman" w:cs="Times New Roman"/>
          <w:sz w:val="28"/>
          <w:szCs w:val="28"/>
        </w:rPr>
        <w:t>(парки, скверы, прибрежные зоны и т.п.).</w:t>
      </w:r>
    </w:p>
    <w:p w:rsidR="00E8391A" w:rsidRPr="005056ED" w:rsidRDefault="0005264A" w:rsidP="005056ED">
      <w:pPr>
        <w:spacing w:after="0" w:line="360" w:lineRule="exact"/>
        <w:ind w:firstLine="709"/>
        <w:contextualSpacing/>
        <w:jc w:val="both"/>
        <w:rPr>
          <w:rFonts w:ascii="Times New Roman" w:eastAsia="Times New Roman" w:hAnsi="Times New Roman" w:cs="Times New Roman"/>
          <w:sz w:val="28"/>
          <w:szCs w:val="28"/>
        </w:rPr>
      </w:pPr>
      <w:r w:rsidRPr="000E076B">
        <w:rPr>
          <w:rFonts w:ascii="Times New Roman" w:eastAsia="Times New Roman" w:hAnsi="Times New Roman" w:cs="Times New Roman"/>
          <w:sz w:val="28"/>
          <w:szCs w:val="28"/>
        </w:rPr>
        <w:t>5.2.5.1.</w:t>
      </w:r>
      <w:r w:rsidR="00E8391A" w:rsidRPr="005056ED">
        <w:rPr>
          <w:rFonts w:ascii="Times New Roman" w:eastAsia="Times New Roman" w:hAnsi="Times New Roman" w:cs="Times New Roman"/>
          <w:sz w:val="28"/>
          <w:szCs w:val="28"/>
        </w:rPr>
        <w:t xml:space="preserve">На территории города Березники к рекреационным зонам отнесены следующие территории: </w:t>
      </w:r>
      <w:r w:rsidR="00097E1E" w:rsidRPr="005056ED">
        <w:rPr>
          <w:rFonts w:ascii="Times New Roman" w:eastAsia="Times New Roman" w:hAnsi="Times New Roman" w:cs="Times New Roman"/>
          <w:sz w:val="28"/>
          <w:szCs w:val="28"/>
        </w:rPr>
        <w:t xml:space="preserve">территория Муниципального автономного </w:t>
      </w:r>
      <w:r w:rsidR="00097E1E" w:rsidRPr="000E076B">
        <w:rPr>
          <w:rFonts w:ascii="Times New Roman" w:eastAsia="Times New Roman" w:hAnsi="Times New Roman" w:cs="Times New Roman"/>
          <w:sz w:val="28"/>
          <w:szCs w:val="28"/>
        </w:rPr>
        <w:t>учреждения муниципальной организации культуры «П</w:t>
      </w:r>
      <w:r w:rsidR="00E8391A" w:rsidRPr="000E076B">
        <w:rPr>
          <w:rFonts w:ascii="Times New Roman" w:eastAsia="Times New Roman" w:hAnsi="Times New Roman" w:cs="Times New Roman"/>
          <w:sz w:val="28"/>
          <w:szCs w:val="28"/>
        </w:rPr>
        <w:t>арк культуры и отдыха</w:t>
      </w:r>
      <w:r w:rsidR="00097E1E" w:rsidRPr="000E076B">
        <w:rPr>
          <w:rFonts w:ascii="Times New Roman" w:eastAsia="Times New Roman" w:hAnsi="Times New Roman" w:cs="Times New Roman"/>
          <w:sz w:val="28"/>
          <w:szCs w:val="28"/>
        </w:rPr>
        <w:t>»</w:t>
      </w:r>
      <w:r w:rsidR="00E8391A" w:rsidRPr="000E076B">
        <w:rPr>
          <w:rFonts w:ascii="Times New Roman" w:eastAsia="Times New Roman" w:hAnsi="Times New Roman" w:cs="Times New Roman"/>
          <w:sz w:val="28"/>
          <w:szCs w:val="28"/>
        </w:rPr>
        <w:t>, Треугольный сквер, Рябиновый сквер, Парк имени Чехова,  прибрежная территория Нижне-Зырянского водохранилища со стороны улицы Гвардейской</w:t>
      </w:r>
      <w:r w:rsidR="005056ED">
        <w:rPr>
          <w:rFonts w:ascii="Times New Roman" w:eastAsia="Times New Roman" w:hAnsi="Times New Roman" w:cs="Times New Roman"/>
          <w:sz w:val="28"/>
          <w:szCs w:val="28"/>
        </w:rPr>
        <w:t>.</w:t>
      </w:r>
    </w:p>
    <w:p w:rsidR="00E8391A" w:rsidRPr="000E076B" w:rsidRDefault="00E21EA6" w:rsidP="005056ED">
      <w:pPr>
        <w:spacing w:after="0" w:line="360" w:lineRule="exact"/>
        <w:ind w:firstLine="709"/>
        <w:contextualSpacing/>
        <w:jc w:val="both"/>
        <w:rPr>
          <w:rFonts w:ascii="Times New Roman" w:eastAsia="Times New Roman" w:hAnsi="Times New Roman" w:cs="Times New Roman"/>
          <w:sz w:val="28"/>
          <w:szCs w:val="28"/>
        </w:rPr>
      </w:pPr>
      <w:r w:rsidRPr="005056ED">
        <w:rPr>
          <w:rFonts w:ascii="Times New Roman" w:eastAsia="Times New Roman" w:hAnsi="Times New Roman" w:cs="Times New Roman"/>
          <w:sz w:val="28"/>
          <w:szCs w:val="28"/>
        </w:rPr>
        <w:t>5.2.5.2.</w:t>
      </w:r>
      <w:r w:rsidR="00E8391A" w:rsidRPr="005056ED">
        <w:rPr>
          <w:rFonts w:ascii="Times New Roman" w:eastAsia="Times New Roman" w:hAnsi="Times New Roman" w:cs="Times New Roman"/>
          <w:sz w:val="28"/>
          <w:szCs w:val="28"/>
        </w:rPr>
        <w:t>На территории города Усолье к рекреационным зонам отнесен</w:t>
      </w:r>
      <w:r w:rsidR="005056ED">
        <w:rPr>
          <w:rFonts w:ascii="Times New Roman" w:eastAsia="Times New Roman" w:hAnsi="Times New Roman" w:cs="Times New Roman"/>
          <w:sz w:val="28"/>
          <w:szCs w:val="28"/>
        </w:rPr>
        <w:t>а</w:t>
      </w:r>
      <w:r w:rsidR="0044459E">
        <w:rPr>
          <w:rFonts w:ascii="Times New Roman" w:eastAsia="Times New Roman" w:hAnsi="Times New Roman" w:cs="Times New Roman"/>
          <w:sz w:val="28"/>
          <w:szCs w:val="28"/>
        </w:rPr>
        <w:t xml:space="preserve"> </w:t>
      </w:r>
      <w:r w:rsidR="00E8391A" w:rsidRPr="005056ED">
        <w:rPr>
          <w:rFonts w:ascii="Times New Roman" w:eastAsia="Times New Roman" w:hAnsi="Times New Roman" w:cs="Times New Roman"/>
          <w:sz w:val="28"/>
          <w:szCs w:val="28"/>
        </w:rPr>
        <w:t>парковая зона</w:t>
      </w:r>
      <w:r w:rsidR="007F3C8A">
        <w:rPr>
          <w:rFonts w:ascii="Times New Roman" w:eastAsia="Times New Roman" w:hAnsi="Times New Roman" w:cs="Times New Roman"/>
          <w:sz w:val="28"/>
          <w:szCs w:val="28"/>
        </w:rPr>
        <w:t>,</w:t>
      </w:r>
      <w:r w:rsidR="00E8391A" w:rsidRPr="005056ED">
        <w:rPr>
          <w:rFonts w:ascii="Times New Roman" w:eastAsia="Times New Roman" w:hAnsi="Times New Roman" w:cs="Times New Roman"/>
          <w:sz w:val="28"/>
          <w:szCs w:val="28"/>
        </w:rPr>
        <w:t xml:space="preserve"> ограниченная улицами Свободы</w:t>
      </w:r>
      <w:r w:rsidRPr="000E076B">
        <w:rPr>
          <w:rFonts w:ascii="Times New Roman" w:eastAsia="Times New Roman" w:hAnsi="Times New Roman" w:cs="Times New Roman"/>
          <w:sz w:val="28"/>
          <w:szCs w:val="28"/>
        </w:rPr>
        <w:t xml:space="preserve">, </w:t>
      </w:r>
      <w:r w:rsidR="00E8391A" w:rsidRPr="000E076B">
        <w:rPr>
          <w:rFonts w:ascii="Times New Roman" w:eastAsia="Times New Roman" w:hAnsi="Times New Roman" w:cs="Times New Roman"/>
          <w:sz w:val="28"/>
          <w:szCs w:val="28"/>
        </w:rPr>
        <w:t>Володарского</w:t>
      </w:r>
      <w:r w:rsidRPr="000E076B">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r w:rsidR="00E8391A" w:rsidRPr="000E076B">
        <w:rPr>
          <w:rFonts w:ascii="Times New Roman" w:eastAsia="Times New Roman" w:hAnsi="Times New Roman" w:cs="Times New Roman"/>
          <w:sz w:val="28"/>
          <w:szCs w:val="28"/>
        </w:rPr>
        <w:t>Толмачева</w:t>
      </w:r>
      <w:r w:rsidRPr="000E076B">
        <w:rPr>
          <w:rFonts w:ascii="Times New Roman" w:eastAsia="Times New Roman" w:hAnsi="Times New Roman" w:cs="Times New Roman"/>
          <w:sz w:val="28"/>
          <w:szCs w:val="28"/>
        </w:rPr>
        <w:t>,</w:t>
      </w:r>
      <w:r w:rsidR="0044459E">
        <w:rPr>
          <w:rFonts w:ascii="Times New Roman" w:eastAsia="Times New Roman" w:hAnsi="Times New Roman" w:cs="Times New Roman"/>
          <w:sz w:val="28"/>
          <w:szCs w:val="28"/>
        </w:rPr>
        <w:t xml:space="preserve"> </w:t>
      </w:r>
      <w:r w:rsidR="00E8391A" w:rsidRPr="000E076B">
        <w:rPr>
          <w:rFonts w:ascii="Times New Roman" w:eastAsia="Times New Roman" w:hAnsi="Times New Roman" w:cs="Times New Roman"/>
          <w:sz w:val="28"/>
          <w:szCs w:val="28"/>
        </w:rPr>
        <w:t xml:space="preserve">Солеваров. </w:t>
      </w:r>
    </w:p>
    <w:p w:rsidR="00030F22" w:rsidRPr="00177E1C" w:rsidRDefault="005056ED" w:rsidP="005056ED">
      <w:pPr>
        <w:spacing w:after="0" w:line="360" w:lineRule="exact"/>
        <w:ind w:firstLine="709"/>
        <w:contextualSpacing/>
        <w:jc w:val="both"/>
        <w:rPr>
          <w:rFonts w:ascii="Times New Roman" w:eastAsia="Times New Roman" w:hAnsi="Times New Roman" w:cs="Times New Roman"/>
          <w:sz w:val="28"/>
          <w:szCs w:val="28"/>
        </w:rPr>
      </w:pPr>
      <w:r w:rsidRPr="00177E1C">
        <w:rPr>
          <w:rFonts w:ascii="Times New Roman" w:eastAsia="Times New Roman" w:hAnsi="Times New Roman" w:cs="Times New Roman"/>
          <w:sz w:val="28"/>
          <w:szCs w:val="28"/>
        </w:rPr>
        <w:t>5.2.5.3.</w:t>
      </w:r>
      <w:r w:rsidR="00A801E0" w:rsidRPr="00177E1C">
        <w:rPr>
          <w:rFonts w:ascii="Times New Roman" w:eastAsia="Times New Roman" w:hAnsi="Times New Roman" w:cs="Times New Roman"/>
          <w:sz w:val="28"/>
          <w:szCs w:val="28"/>
        </w:rPr>
        <w:t xml:space="preserve">В рекреационных зонах </w:t>
      </w:r>
      <w:r w:rsidR="00030F22" w:rsidRPr="00177E1C">
        <w:rPr>
          <w:rFonts w:ascii="Times New Roman" w:eastAsia="Times New Roman" w:hAnsi="Times New Roman" w:cs="Times New Roman"/>
          <w:sz w:val="28"/>
          <w:szCs w:val="28"/>
        </w:rPr>
        <w:t xml:space="preserve">не допускается размещение рекламных конструкций среднего и крупного формата. </w:t>
      </w:r>
    </w:p>
    <w:p w:rsidR="00E8391A" w:rsidRPr="000E076B" w:rsidRDefault="00030F22" w:rsidP="005056ED">
      <w:pPr>
        <w:spacing w:after="0" w:line="360" w:lineRule="exact"/>
        <w:ind w:firstLine="709"/>
        <w:contextualSpacing/>
        <w:jc w:val="both"/>
        <w:rPr>
          <w:rFonts w:ascii="Times New Roman" w:eastAsia="Times New Roman" w:hAnsi="Times New Roman" w:cs="Times New Roman"/>
          <w:sz w:val="28"/>
          <w:szCs w:val="28"/>
        </w:rPr>
      </w:pPr>
      <w:r w:rsidRPr="00177E1C">
        <w:rPr>
          <w:rFonts w:ascii="Times New Roman" w:eastAsia="Times New Roman" w:hAnsi="Times New Roman" w:cs="Times New Roman"/>
          <w:sz w:val="28"/>
          <w:szCs w:val="28"/>
        </w:rPr>
        <w:t>Наружная реклама в рекреационных зонах может быть представлена</w:t>
      </w:r>
      <w:r w:rsidR="003234D2" w:rsidRPr="00177E1C">
        <w:rPr>
          <w:rFonts w:ascii="Times New Roman" w:eastAsia="Times New Roman" w:hAnsi="Times New Roman" w:cs="Times New Roman"/>
          <w:sz w:val="28"/>
          <w:szCs w:val="28"/>
        </w:rPr>
        <w:t xml:space="preserve"> </w:t>
      </w:r>
      <w:r w:rsidRPr="00177E1C">
        <w:rPr>
          <w:rFonts w:ascii="Times New Roman" w:eastAsia="Times New Roman" w:hAnsi="Times New Roman" w:cs="Times New Roman"/>
          <w:sz w:val="28"/>
          <w:szCs w:val="28"/>
        </w:rPr>
        <w:t xml:space="preserve">в виде рекламных конструкций </w:t>
      </w:r>
      <w:r w:rsidR="00E8391A" w:rsidRPr="00177E1C">
        <w:rPr>
          <w:rFonts w:ascii="Times New Roman" w:eastAsia="Times New Roman" w:hAnsi="Times New Roman" w:cs="Times New Roman"/>
          <w:sz w:val="28"/>
          <w:szCs w:val="28"/>
        </w:rPr>
        <w:t>малого формата, рекламны</w:t>
      </w:r>
      <w:r w:rsidR="003D47E5" w:rsidRPr="00177E1C">
        <w:rPr>
          <w:rFonts w:ascii="Times New Roman" w:eastAsia="Times New Roman" w:hAnsi="Times New Roman" w:cs="Times New Roman"/>
          <w:sz w:val="28"/>
          <w:szCs w:val="28"/>
        </w:rPr>
        <w:t>х</w:t>
      </w:r>
      <w:r w:rsidR="00E8391A" w:rsidRPr="00177E1C">
        <w:rPr>
          <w:rFonts w:ascii="Times New Roman" w:eastAsia="Times New Roman" w:hAnsi="Times New Roman" w:cs="Times New Roman"/>
          <w:sz w:val="28"/>
          <w:szCs w:val="28"/>
        </w:rPr>
        <w:t xml:space="preserve"> конструкци</w:t>
      </w:r>
      <w:r w:rsidR="00673C43" w:rsidRPr="00177E1C">
        <w:rPr>
          <w:rFonts w:ascii="Times New Roman" w:eastAsia="Times New Roman" w:hAnsi="Times New Roman" w:cs="Times New Roman"/>
          <w:sz w:val="28"/>
          <w:szCs w:val="28"/>
        </w:rPr>
        <w:t>й</w:t>
      </w:r>
      <w:r w:rsidR="00E8391A" w:rsidRPr="00177E1C">
        <w:rPr>
          <w:rFonts w:ascii="Times New Roman" w:eastAsia="Times New Roman" w:hAnsi="Times New Roman" w:cs="Times New Roman"/>
          <w:sz w:val="28"/>
          <w:szCs w:val="28"/>
        </w:rPr>
        <w:t xml:space="preserve"> индивидуального </w:t>
      </w:r>
      <w:r w:rsidR="00FF40AC" w:rsidRPr="00177E1C">
        <w:rPr>
          <w:rFonts w:ascii="Times New Roman" w:eastAsia="Times New Roman" w:hAnsi="Times New Roman" w:cs="Times New Roman"/>
          <w:sz w:val="28"/>
          <w:szCs w:val="28"/>
        </w:rPr>
        <w:t xml:space="preserve">проектирования, дизайн которых подлежит </w:t>
      </w:r>
      <w:r w:rsidR="00E8391A" w:rsidRPr="00177E1C">
        <w:rPr>
          <w:rFonts w:ascii="Times New Roman" w:eastAsia="Times New Roman" w:hAnsi="Times New Roman" w:cs="Times New Roman"/>
          <w:sz w:val="28"/>
          <w:szCs w:val="28"/>
        </w:rPr>
        <w:t>согласовани</w:t>
      </w:r>
      <w:r w:rsidR="003D47E5" w:rsidRPr="00177E1C">
        <w:rPr>
          <w:rFonts w:ascii="Times New Roman" w:eastAsia="Times New Roman" w:hAnsi="Times New Roman" w:cs="Times New Roman"/>
          <w:sz w:val="28"/>
          <w:szCs w:val="28"/>
        </w:rPr>
        <w:t>ю</w:t>
      </w:r>
      <w:r w:rsidR="00A75EEA" w:rsidRPr="00177E1C">
        <w:rPr>
          <w:rFonts w:ascii="Times New Roman" w:eastAsia="Times New Roman" w:hAnsi="Times New Roman" w:cs="Times New Roman"/>
          <w:sz w:val="28"/>
          <w:szCs w:val="28"/>
        </w:rPr>
        <w:t xml:space="preserve"> с Комиссией </w:t>
      </w:r>
      <w:r w:rsidR="00A75EEA" w:rsidRPr="00177E1C">
        <w:rPr>
          <w:rFonts w:ascii="Times New Roman" w:hAnsi="Times New Roman" w:cs="Times New Roman"/>
          <w:sz w:val="28"/>
          <w:szCs w:val="28"/>
        </w:rPr>
        <w:t>по размещению рекламных конструкций на территории муниципального образования «Город Березники»</w:t>
      </w:r>
      <w:r w:rsidR="00E8391A" w:rsidRPr="00177E1C">
        <w:rPr>
          <w:rFonts w:ascii="Times New Roman" w:eastAsia="Times New Roman" w:hAnsi="Times New Roman" w:cs="Times New Roman"/>
          <w:sz w:val="28"/>
          <w:szCs w:val="28"/>
        </w:rPr>
        <w:t>.</w:t>
      </w:r>
    </w:p>
    <w:sectPr w:rsidR="00E8391A" w:rsidRPr="000E076B" w:rsidSect="00A95F2A">
      <w:footerReference w:type="default" r:id="rId9"/>
      <w:footerReference w:type="first" r:id="rId10"/>
      <w:pgSz w:w="11906" w:h="16838"/>
      <w:pgMar w:top="1021" w:right="567" w:bottom="1021" w:left="1418" w:header="425" w:footer="4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381" w:rsidRDefault="00A01381" w:rsidP="00214651">
      <w:pPr>
        <w:spacing w:after="0" w:line="240" w:lineRule="auto"/>
      </w:pPr>
      <w:r>
        <w:separator/>
      </w:r>
    </w:p>
  </w:endnote>
  <w:endnote w:type="continuationSeparator" w:id="1">
    <w:p w:rsidR="00A01381" w:rsidRDefault="00A01381" w:rsidP="00214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98736"/>
      <w:docPartObj>
        <w:docPartGallery w:val="Page Numbers (Bottom of Page)"/>
        <w:docPartUnique/>
      </w:docPartObj>
    </w:sdtPr>
    <w:sdtEndPr>
      <w:rPr>
        <w:rFonts w:ascii="Times New Roman" w:hAnsi="Times New Roman" w:cs="Times New Roman"/>
        <w:sz w:val="24"/>
        <w:szCs w:val="24"/>
      </w:rPr>
    </w:sdtEndPr>
    <w:sdtContent>
      <w:p w:rsidR="00F90D5B" w:rsidRPr="00F90D5B" w:rsidRDefault="00702D4F">
        <w:pPr>
          <w:pStyle w:val="a9"/>
          <w:jc w:val="right"/>
          <w:rPr>
            <w:rFonts w:ascii="Times New Roman" w:hAnsi="Times New Roman" w:cs="Times New Roman"/>
            <w:sz w:val="24"/>
            <w:szCs w:val="24"/>
          </w:rPr>
        </w:pPr>
        <w:r w:rsidRPr="00F90D5B">
          <w:rPr>
            <w:rFonts w:ascii="Times New Roman" w:hAnsi="Times New Roman" w:cs="Times New Roman"/>
            <w:sz w:val="24"/>
            <w:szCs w:val="24"/>
          </w:rPr>
          <w:fldChar w:fldCharType="begin"/>
        </w:r>
        <w:r w:rsidR="00F90D5B" w:rsidRPr="00F90D5B">
          <w:rPr>
            <w:rFonts w:ascii="Times New Roman" w:hAnsi="Times New Roman" w:cs="Times New Roman"/>
            <w:sz w:val="24"/>
            <w:szCs w:val="24"/>
          </w:rPr>
          <w:instrText xml:space="preserve"> PAGE   \* MERGEFORMAT </w:instrText>
        </w:r>
        <w:r w:rsidRPr="00F90D5B">
          <w:rPr>
            <w:rFonts w:ascii="Times New Roman" w:hAnsi="Times New Roman" w:cs="Times New Roman"/>
            <w:sz w:val="24"/>
            <w:szCs w:val="24"/>
          </w:rPr>
          <w:fldChar w:fldCharType="separate"/>
        </w:r>
        <w:r w:rsidR="00B8696E">
          <w:rPr>
            <w:rFonts w:ascii="Times New Roman" w:hAnsi="Times New Roman" w:cs="Times New Roman"/>
            <w:noProof/>
            <w:sz w:val="24"/>
            <w:szCs w:val="24"/>
          </w:rPr>
          <w:t>11</w:t>
        </w:r>
        <w:r w:rsidRPr="00F90D5B">
          <w:rPr>
            <w:rFonts w:ascii="Times New Roman" w:hAnsi="Times New Roman" w:cs="Times New Roman"/>
            <w:sz w:val="24"/>
            <w:szCs w:val="24"/>
          </w:rPr>
          <w:fldChar w:fldCharType="end"/>
        </w:r>
      </w:p>
    </w:sdtContent>
  </w:sdt>
  <w:p w:rsidR="00CE3797" w:rsidRDefault="00CE379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97" w:rsidRDefault="00CE3797">
    <w:pPr>
      <w:pStyle w:val="a9"/>
      <w:jc w:val="right"/>
    </w:pPr>
  </w:p>
  <w:p w:rsidR="00CE3797" w:rsidRDefault="00CE379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381" w:rsidRDefault="00A01381" w:rsidP="00214651">
      <w:pPr>
        <w:spacing w:after="0" w:line="240" w:lineRule="auto"/>
      </w:pPr>
      <w:r>
        <w:separator/>
      </w:r>
    </w:p>
  </w:footnote>
  <w:footnote w:type="continuationSeparator" w:id="1">
    <w:p w:rsidR="00A01381" w:rsidRDefault="00A01381" w:rsidP="00214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C97"/>
    <w:multiLevelType w:val="hybridMultilevel"/>
    <w:tmpl w:val="50649A5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54F01"/>
    <w:multiLevelType w:val="hybridMultilevel"/>
    <w:tmpl w:val="5114E20A"/>
    <w:lvl w:ilvl="0" w:tplc="708E524A">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2">
    <w:nsid w:val="03712759"/>
    <w:multiLevelType w:val="multilevel"/>
    <w:tmpl w:val="90162144"/>
    <w:lvl w:ilvl="0">
      <w:start w:val="6"/>
      <w:numFmt w:val="decimal"/>
      <w:lvlText w:val="%1"/>
      <w:lvlJc w:val="left"/>
      <w:pPr>
        <w:ind w:left="615" w:hanging="615"/>
      </w:pPr>
      <w:rPr>
        <w:rFonts w:hint="default"/>
      </w:rPr>
    </w:lvl>
    <w:lvl w:ilvl="1">
      <w:start w:val="6"/>
      <w:numFmt w:val="decimal"/>
      <w:lvlText w:val="%1.%2"/>
      <w:lvlJc w:val="left"/>
      <w:pPr>
        <w:ind w:left="946" w:hanging="615"/>
      </w:pPr>
      <w:rPr>
        <w:rFonts w:hint="default"/>
      </w:rPr>
    </w:lvl>
    <w:lvl w:ilvl="2">
      <w:start w:val="2"/>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088" w:hanging="1440"/>
      </w:pPr>
      <w:rPr>
        <w:rFonts w:hint="default"/>
      </w:rPr>
    </w:lvl>
  </w:abstractNum>
  <w:abstractNum w:abstractNumId="3">
    <w:nsid w:val="049169B1"/>
    <w:multiLevelType w:val="hybridMultilevel"/>
    <w:tmpl w:val="8E3C1794"/>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C231D"/>
    <w:multiLevelType w:val="hybridMultilevel"/>
    <w:tmpl w:val="17266C2A"/>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20690"/>
    <w:multiLevelType w:val="multilevel"/>
    <w:tmpl w:val="E7343E28"/>
    <w:lvl w:ilvl="0">
      <w:start w:val="3"/>
      <w:numFmt w:val="decimal"/>
      <w:lvlText w:val="%1"/>
      <w:lvlJc w:val="left"/>
      <w:pPr>
        <w:ind w:left="375" w:hanging="375"/>
      </w:pPr>
      <w:rPr>
        <w:rFonts w:hint="default"/>
        <w:i/>
      </w:rPr>
    </w:lvl>
    <w:lvl w:ilvl="1">
      <w:start w:val="7"/>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nsid w:val="09A105EC"/>
    <w:multiLevelType w:val="hybridMultilevel"/>
    <w:tmpl w:val="38E402F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7B3176"/>
    <w:multiLevelType w:val="hybridMultilevel"/>
    <w:tmpl w:val="DA04774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940114"/>
    <w:multiLevelType w:val="hybridMultilevel"/>
    <w:tmpl w:val="A546100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A31B6"/>
    <w:multiLevelType w:val="hybridMultilevel"/>
    <w:tmpl w:val="9400567C"/>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F04371"/>
    <w:multiLevelType w:val="hybridMultilevel"/>
    <w:tmpl w:val="71820BA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05649B"/>
    <w:multiLevelType w:val="hybridMultilevel"/>
    <w:tmpl w:val="9502D21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684901"/>
    <w:multiLevelType w:val="hybridMultilevel"/>
    <w:tmpl w:val="CD2CC15C"/>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C31B6A"/>
    <w:multiLevelType w:val="hybridMultilevel"/>
    <w:tmpl w:val="E4C6320A"/>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3C51206"/>
    <w:multiLevelType w:val="hybridMultilevel"/>
    <w:tmpl w:val="4F4CAF1C"/>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F145B0"/>
    <w:multiLevelType w:val="hybridMultilevel"/>
    <w:tmpl w:val="6EA4E2E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631E33"/>
    <w:multiLevelType w:val="multilevel"/>
    <w:tmpl w:val="96F819E0"/>
    <w:lvl w:ilvl="0">
      <w:start w:val="6"/>
      <w:numFmt w:val="decimal"/>
      <w:lvlText w:val="%1"/>
      <w:lvlJc w:val="left"/>
      <w:pPr>
        <w:ind w:left="450" w:hanging="450"/>
      </w:pPr>
      <w:rPr>
        <w:rFonts w:hint="default"/>
      </w:rPr>
    </w:lvl>
    <w:lvl w:ilvl="1">
      <w:start w:val="8"/>
      <w:numFmt w:val="decimal"/>
      <w:lvlText w:val="%1.%2"/>
      <w:lvlJc w:val="left"/>
      <w:pPr>
        <w:ind w:left="875" w:hanging="450"/>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nsid w:val="1793051D"/>
    <w:multiLevelType w:val="hybridMultilevel"/>
    <w:tmpl w:val="BACA699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5C49DC"/>
    <w:multiLevelType w:val="hybridMultilevel"/>
    <w:tmpl w:val="9AFE7D76"/>
    <w:lvl w:ilvl="0" w:tplc="708E52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B721359"/>
    <w:multiLevelType w:val="hybridMultilevel"/>
    <w:tmpl w:val="C0D06972"/>
    <w:lvl w:ilvl="0" w:tplc="021A00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D027D00"/>
    <w:multiLevelType w:val="hybridMultilevel"/>
    <w:tmpl w:val="478883A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F1553F"/>
    <w:multiLevelType w:val="hybridMultilevel"/>
    <w:tmpl w:val="ADE84ED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9640ED"/>
    <w:multiLevelType w:val="hybridMultilevel"/>
    <w:tmpl w:val="1D22ECC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E63B61"/>
    <w:multiLevelType w:val="hybridMultilevel"/>
    <w:tmpl w:val="06C27B0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2001CAD"/>
    <w:multiLevelType w:val="hybridMultilevel"/>
    <w:tmpl w:val="885EEF0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40510FC"/>
    <w:multiLevelType w:val="hybridMultilevel"/>
    <w:tmpl w:val="226AA49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F62879"/>
    <w:multiLevelType w:val="hybridMultilevel"/>
    <w:tmpl w:val="0BE0CF9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805293"/>
    <w:multiLevelType w:val="hybridMultilevel"/>
    <w:tmpl w:val="62B413A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5D0476"/>
    <w:multiLevelType w:val="hybridMultilevel"/>
    <w:tmpl w:val="E056E604"/>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B24280"/>
    <w:multiLevelType w:val="hybridMultilevel"/>
    <w:tmpl w:val="E31640C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323983"/>
    <w:multiLevelType w:val="hybridMultilevel"/>
    <w:tmpl w:val="34366E40"/>
    <w:lvl w:ilvl="0" w:tplc="021A0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94C143A"/>
    <w:multiLevelType w:val="hybridMultilevel"/>
    <w:tmpl w:val="16E22FC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814A3C"/>
    <w:multiLevelType w:val="hybridMultilevel"/>
    <w:tmpl w:val="A1EC481E"/>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C143DB5"/>
    <w:multiLevelType w:val="hybridMultilevel"/>
    <w:tmpl w:val="39B065A2"/>
    <w:lvl w:ilvl="0" w:tplc="021A0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CC302F2"/>
    <w:multiLevelType w:val="hybridMultilevel"/>
    <w:tmpl w:val="F8BAAA50"/>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DC46895"/>
    <w:multiLevelType w:val="hybridMultilevel"/>
    <w:tmpl w:val="C3A2BEA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DFB3090"/>
    <w:multiLevelType w:val="hybridMultilevel"/>
    <w:tmpl w:val="A7F875AA"/>
    <w:lvl w:ilvl="0" w:tplc="708E52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2EA76F7A"/>
    <w:multiLevelType w:val="hybridMultilevel"/>
    <w:tmpl w:val="443638FE"/>
    <w:lvl w:ilvl="0" w:tplc="021A0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D67D90"/>
    <w:multiLevelType w:val="hybridMultilevel"/>
    <w:tmpl w:val="24A4036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F8839F4"/>
    <w:multiLevelType w:val="hybridMultilevel"/>
    <w:tmpl w:val="7F46050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CC70FC"/>
    <w:multiLevelType w:val="hybridMultilevel"/>
    <w:tmpl w:val="AB22BD4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195918"/>
    <w:multiLevelType w:val="hybridMultilevel"/>
    <w:tmpl w:val="C5389FBA"/>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150017B"/>
    <w:multiLevelType w:val="hybridMultilevel"/>
    <w:tmpl w:val="CC7A14E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4B41974"/>
    <w:multiLevelType w:val="multilevel"/>
    <w:tmpl w:val="3DDEE906"/>
    <w:lvl w:ilvl="0">
      <w:start w:val="8"/>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352749BD"/>
    <w:multiLevelType w:val="hybridMultilevel"/>
    <w:tmpl w:val="35125E74"/>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8821CAD"/>
    <w:multiLevelType w:val="hybridMultilevel"/>
    <w:tmpl w:val="70E0E3AC"/>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D32348"/>
    <w:multiLevelType w:val="hybridMultilevel"/>
    <w:tmpl w:val="7EC4B3B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ED226B"/>
    <w:multiLevelType w:val="hybridMultilevel"/>
    <w:tmpl w:val="3374548C"/>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99262FA"/>
    <w:multiLevelType w:val="hybridMultilevel"/>
    <w:tmpl w:val="F0E2AD4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DE2B0C"/>
    <w:multiLevelType w:val="hybridMultilevel"/>
    <w:tmpl w:val="5008A3B6"/>
    <w:lvl w:ilvl="0" w:tplc="021A00F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0">
    <w:nsid w:val="3A4E0112"/>
    <w:multiLevelType w:val="hybridMultilevel"/>
    <w:tmpl w:val="6CB84762"/>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A80654"/>
    <w:multiLevelType w:val="hybridMultilevel"/>
    <w:tmpl w:val="F684AA2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DD5AD5"/>
    <w:multiLevelType w:val="hybridMultilevel"/>
    <w:tmpl w:val="6BE469CA"/>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E824F96"/>
    <w:multiLevelType w:val="hybridMultilevel"/>
    <w:tmpl w:val="0456A64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E8E1239"/>
    <w:multiLevelType w:val="hybridMultilevel"/>
    <w:tmpl w:val="71EAAB6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08C702C"/>
    <w:multiLevelType w:val="hybridMultilevel"/>
    <w:tmpl w:val="A0EC202A"/>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D43DA2"/>
    <w:multiLevelType w:val="hybridMultilevel"/>
    <w:tmpl w:val="0C7C331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10527F1"/>
    <w:multiLevelType w:val="hybridMultilevel"/>
    <w:tmpl w:val="0AF8438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343B3C"/>
    <w:multiLevelType w:val="hybridMultilevel"/>
    <w:tmpl w:val="794AAC5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3211A2A"/>
    <w:multiLevelType w:val="hybridMultilevel"/>
    <w:tmpl w:val="62FAA8D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3567FF6"/>
    <w:multiLevelType w:val="hybridMultilevel"/>
    <w:tmpl w:val="A658F38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6A09A5"/>
    <w:multiLevelType w:val="hybridMultilevel"/>
    <w:tmpl w:val="D1DA4A26"/>
    <w:lvl w:ilvl="0" w:tplc="021A0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3AA1332"/>
    <w:multiLevelType w:val="hybridMultilevel"/>
    <w:tmpl w:val="BA363A50"/>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44F458D"/>
    <w:multiLevelType w:val="hybridMultilevel"/>
    <w:tmpl w:val="F4E23EAA"/>
    <w:lvl w:ilvl="0" w:tplc="708E52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46A4666"/>
    <w:multiLevelType w:val="hybridMultilevel"/>
    <w:tmpl w:val="F80CA3EC"/>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5E8265A"/>
    <w:multiLevelType w:val="hybridMultilevel"/>
    <w:tmpl w:val="E714A7B2"/>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7EF721D"/>
    <w:multiLevelType w:val="hybridMultilevel"/>
    <w:tmpl w:val="0C78CC38"/>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857083C"/>
    <w:multiLevelType w:val="hybridMultilevel"/>
    <w:tmpl w:val="1FE28A2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8714DF3"/>
    <w:multiLevelType w:val="hybridMultilevel"/>
    <w:tmpl w:val="62B65ED2"/>
    <w:lvl w:ilvl="0" w:tplc="021A00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4AAC5CE8"/>
    <w:multiLevelType w:val="hybridMultilevel"/>
    <w:tmpl w:val="291A1D6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C56479F"/>
    <w:multiLevelType w:val="hybridMultilevel"/>
    <w:tmpl w:val="A4024C78"/>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D1270A7"/>
    <w:multiLevelType w:val="hybridMultilevel"/>
    <w:tmpl w:val="3174972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A20D6"/>
    <w:multiLevelType w:val="hybridMultilevel"/>
    <w:tmpl w:val="64DEFE9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2B51E44"/>
    <w:multiLevelType w:val="hybridMultilevel"/>
    <w:tmpl w:val="EE361D2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2BF3B7B"/>
    <w:multiLevelType w:val="hybridMultilevel"/>
    <w:tmpl w:val="196C83E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6D4394"/>
    <w:multiLevelType w:val="hybridMultilevel"/>
    <w:tmpl w:val="5B7865C2"/>
    <w:lvl w:ilvl="0" w:tplc="021A0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4CE225F"/>
    <w:multiLevelType w:val="hybridMultilevel"/>
    <w:tmpl w:val="2BB632F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757610A"/>
    <w:multiLevelType w:val="hybridMultilevel"/>
    <w:tmpl w:val="A7A271E6"/>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83403DE"/>
    <w:multiLevelType w:val="hybridMultilevel"/>
    <w:tmpl w:val="5E148BE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78221C"/>
    <w:multiLevelType w:val="hybridMultilevel"/>
    <w:tmpl w:val="FA28526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A9B3E8E"/>
    <w:multiLevelType w:val="hybridMultilevel"/>
    <w:tmpl w:val="158AB46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AEF3A01"/>
    <w:multiLevelType w:val="hybridMultilevel"/>
    <w:tmpl w:val="565A2C6A"/>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CD81151"/>
    <w:multiLevelType w:val="hybridMultilevel"/>
    <w:tmpl w:val="34145FC0"/>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D2C27B3"/>
    <w:multiLevelType w:val="hybridMultilevel"/>
    <w:tmpl w:val="5A96A80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155260"/>
    <w:multiLevelType w:val="hybridMultilevel"/>
    <w:tmpl w:val="2DBCEBD0"/>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F40D7B"/>
    <w:multiLevelType w:val="hybridMultilevel"/>
    <w:tmpl w:val="43326B7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5425973"/>
    <w:multiLevelType w:val="hybridMultilevel"/>
    <w:tmpl w:val="4CE67F9C"/>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08143E"/>
    <w:multiLevelType w:val="hybridMultilevel"/>
    <w:tmpl w:val="6C3A719C"/>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66213CC"/>
    <w:multiLevelType w:val="hybridMultilevel"/>
    <w:tmpl w:val="13B4300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6B462BD"/>
    <w:multiLevelType w:val="hybridMultilevel"/>
    <w:tmpl w:val="837835F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6F04460"/>
    <w:multiLevelType w:val="hybridMultilevel"/>
    <w:tmpl w:val="A3F45CBA"/>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7920705"/>
    <w:multiLevelType w:val="hybridMultilevel"/>
    <w:tmpl w:val="62A4C40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86C45D7"/>
    <w:multiLevelType w:val="hybridMultilevel"/>
    <w:tmpl w:val="B94E7626"/>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6A813478"/>
    <w:multiLevelType w:val="hybridMultilevel"/>
    <w:tmpl w:val="132A9FE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F117AE"/>
    <w:multiLevelType w:val="hybridMultilevel"/>
    <w:tmpl w:val="E738EF8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F65431E"/>
    <w:multiLevelType w:val="hybridMultilevel"/>
    <w:tmpl w:val="98CAE55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F9C141C"/>
    <w:multiLevelType w:val="hybridMultilevel"/>
    <w:tmpl w:val="3C980F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7">
    <w:nsid w:val="70A709EE"/>
    <w:multiLevelType w:val="hybridMultilevel"/>
    <w:tmpl w:val="414C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AD704B"/>
    <w:multiLevelType w:val="hybridMultilevel"/>
    <w:tmpl w:val="7A080B52"/>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2305F3E"/>
    <w:multiLevelType w:val="hybridMultilevel"/>
    <w:tmpl w:val="F4DE9A90"/>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3AE2121"/>
    <w:multiLevelType w:val="hybridMultilevel"/>
    <w:tmpl w:val="1FA07E40"/>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3C81764"/>
    <w:multiLevelType w:val="hybridMultilevel"/>
    <w:tmpl w:val="2440006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460579D"/>
    <w:multiLevelType w:val="hybridMultilevel"/>
    <w:tmpl w:val="0D72182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5C6725B"/>
    <w:multiLevelType w:val="hybridMultilevel"/>
    <w:tmpl w:val="94A6305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6A31A4B"/>
    <w:multiLevelType w:val="hybridMultilevel"/>
    <w:tmpl w:val="AF864560"/>
    <w:lvl w:ilvl="0" w:tplc="708E524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5">
    <w:nsid w:val="771952C6"/>
    <w:multiLevelType w:val="hybridMultilevel"/>
    <w:tmpl w:val="36E4400C"/>
    <w:lvl w:ilvl="0" w:tplc="021A00F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74D1F58"/>
    <w:multiLevelType w:val="hybridMultilevel"/>
    <w:tmpl w:val="9612A37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85F23A4"/>
    <w:multiLevelType w:val="hybridMultilevel"/>
    <w:tmpl w:val="2EC6D6E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B105A8E"/>
    <w:multiLevelType w:val="multilevel"/>
    <w:tmpl w:val="A76A2CEA"/>
    <w:lvl w:ilvl="0">
      <w:start w:val="7"/>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9">
    <w:nsid w:val="7BC2215C"/>
    <w:multiLevelType w:val="hybridMultilevel"/>
    <w:tmpl w:val="9DC867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BC91BC9"/>
    <w:multiLevelType w:val="hybridMultilevel"/>
    <w:tmpl w:val="31C85630"/>
    <w:lvl w:ilvl="0" w:tplc="708E52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DEB613F"/>
    <w:multiLevelType w:val="hybridMultilevel"/>
    <w:tmpl w:val="D9DED28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961F74"/>
    <w:multiLevelType w:val="multilevel"/>
    <w:tmpl w:val="D60ACA9A"/>
    <w:lvl w:ilvl="0">
      <w:start w:val="7"/>
      <w:numFmt w:val="decimal"/>
      <w:lvlText w:val="%1"/>
      <w:lvlJc w:val="left"/>
      <w:pPr>
        <w:ind w:left="645" w:hanging="645"/>
      </w:pPr>
      <w:rPr>
        <w:rFonts w:hint="default"/>
      </w:rPr>
    </w:lvl>
    <w:lvl w:ilvl="1">
      <w:start w:val="2"/>
      <w:numFmt w:val="decimal"/>
      <w:lvlText w:val="%1.%2"/>
      <w:lvlJc w:val="left"/>
      <w:pPr>
        <w:ind w:left="928" w:hanging="645"/>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109"/>
  </w:num>
  <w:num w:numId="2">
    <w:abstractNumId w:val="51"/>
  </w:num>
  <w:num w:numId="3">
    <w:abstractNumId w:val="71"/>
  </w:num>
  <w:num w:numId="4">
    <w:abstractNumId w:val="35"/>
  </w:num>
  <w:num w:numId="5">
    <w:abstractNumId w:val="38"/>
  </w:num>
  <w:num w:numId="6">
    <w:abstractNumId w:val="40"/>
  </w:num>
  <w:num w:numId="7">
    <w:abstractNumId w:val="59"/>
  </w:num>
  <w:num w:numId="8">
    <w:abstractNumId w:val="81"/>
  </w:num>
  <w:num w:numId="9">
    <w:abstractNumId w:val="26"/>
  </w:num>
  <w:num w:numId="10">
    <w:abstractNumId w:val="6"/>
  </w:num>
  <w:num w:numId="11">
    <w:abstractNumId w:val="45"/>
  </w:num>
  <w:num w:numId="12">
    <w:abstractNumId w:val="62"/>
  </w:num>
  <w:num w:numId="13">
    <w:abstractNumId w:val="79"/>
  </w:num>
  <w:num w:numId="14">
    <w:abstractNumId w:val="91"/>
  </w:num>
  <w:num w:numId="15">
    <w:abstractNumId w:val="5"/>
  </w:num>
  <w:num w:numId="16">
    <w:abstractNumId w:val="28"/>
  </w:num>
  <w:num w:numId="17">
    <w:abstractNumId w:val="24"/>
  </w:num>
  <w:num w:numId="18">
    <w:abstractNumId w:val="54"/>
  </w:num>
  <w:num w:numId="19">
    <w:abstractNumId w:val="39"/>
  </w:num>
  <w:num w:numId="20">
    <w:abstractNumId w:val="42"/>
  </w:num>
  <w:num w:numId="21">
    <w:abstractNumId w:val="44"/>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4"/>
  </w:num>
  <w:num w:numId="32">
    <w:abstractNumId w:val="102"/>
  </w:num>
  <w:num w:numId="33">
    <w:abstractNumId w:val="21"/>
  </w:num>
  <w:num w:numId="34">
    <w:abstractNumId w:val="29"/>
  </w:num>
  <w:num w:numId="35">
    <w:abstractNumId w:val="105"/>
  </w:num>
  <w:num w:numId="36">
    <w:abstractNumId w:val="85"/>
  </w:num>
  <w:num w:numId="37">
    <w:abstractNumId w:val="41"/>
  </w:num>
  <w:num w:numId="38">
    <w:abstractNumId w:val="61"/>
  </w:num>
  <w:num w:numId="39">
    <w:abstractNumId w:val="74"/>
  </w:num>
  <w:num w:numId="40">
    <w:abstractNumId w:val="48"/>
  </w:num>
  <w:num w:numId="41">
    <w:abstractNumId w:val="100"/>
  </w:num>
  <w:num w:numId="42">
    <w:abstractNumId w:val="83"/>
  </w:num>
  <w:num w:numId="43">
    <w:abstractNumId w:val="56"/>
  </w:num>
  <w:num w:numId="44">
    <w:abstractNumId w:val="110"/>
  </w:num>
  <w:num w:numId="45">
    <w:abstractNumId w:val="87"/>
  </w:num>
  <w:num w:numId="46">
    <w:abstractNumId w:val="69"/>
  </w:num>
  <w:num w:numId="47">
    <w:abstractNumId w:val="73"/>
  </w:num>
  <w:num w:numId="48">
    <w:abstractNumId w:val="25"/>
  </w:num>
  <w:num w:numId="49">
    <w:abstractNumId w:val="84"/>
  </w:num>
  <w:num w:numId="50">
    <w:abstractNumId w:val="33"/>
  </w:num>
  <w:num w:numId="51">
    <w:abstractNumId w:val="53"/>
  </w:num>
  <w:num w:numId="52">
    <w:abstractNumId w:val="7"/>
  </w:num>
  <w:num w:numId="53">
    <w:abstractNumId w:val="88"/>
  </w:num>
  <w:num w:numId="54">
    <w:abstractNumId w:val="3"/>
  </w:num>
  <w:num w:numId="55">
    <w:abstractNumId w:val="99"/>
  </w:num>
  <w:num w:numId="56">
    <w:abstractNumId w:val="103"/>
  </w:num>
  <w:num w:numId="57">
    <w:abstractNumId w:val="67"/>
  </w:num>
  <w:num w:numId="58">
    <w:abstractNumId w:val="107"/>
  </w:num>
  <w:num w:numId="59">
    <w:abstractNumId w:val="52"/>
  </w:num>
  <w:num w:numId="60">
    <w:abstractNumId w:val="80"/>
  </w:num>
  <w:num w:numId="61">
    <w:abstractNumId w:val="58"/>
  </w:num>
  <w:num w:numId="62">
    <w:abstractNumId w:val="23"/>
  </w:num>
  <w:num w:numId="63">
    <w:abstractNumId w:val="72"/>
  </w:num>
  <w:num w:numId="64">
    <w:abstractNumId w:val="49"/>
  </w:num>
  <w:num w:numId="65">
    <w:abstractNumId w:val="31"/>
  </w:num>
  <w:num w:numId="66">
    <w:abstractNumId w:val="89"/>
  </w:num>
  <w:num w:numId="67">
    <w:abstractNumId w:val="20"/>
  </w:num>
  <w:num w:numId="68">
    <w:abstractNumId w:val="57"/>
  </w:num>
  <w:num w:numId="69">
    <w:abstractNumId w:val="93"/>
  </w:num>
  <w:num w:numId="70">
    <w:abstractNumId w:val="78"/>
  </w:num>
  <w:num w:numId="71">
    <w:abstractNumId w:val="94"/>
  </w:num>
  <w:num w:numId="72">
    <w:abstractNumId w:val="10"/>
  </w:num>
  <w:num w:numId="73">
    <w:abstractNumId w:val="111"/>
  </w:num>
  <w:num w:numId="74">
    <w:abstractNumId w:val="17"/>
  </w:num>
  <w:num w:numId="75">
    <w:abstractNumId w:val="86"/>
  </w:num>
  <w:num w:numId="76">
    <w:abstractNumId w:val="22"/>
  </w:num>
  <w:num w:numId="77">
    <w:abstractNumId w:val="8"/>
  </w:num>
  <w:num w:numId="78">
    <w:abstractNumId w:val="101"/>
  </w:num>
  <w:num w:numId="79">
    <w:abstractNumId w:val="106"/>
  </w:num>
  <w:num w:numId="80">
    <w:abstractNumId w:val="55"/>
  </w:num>
  <w:num w:numId="81">
    <w:abstractNumId w:val="18"/>
  </w:num>
  <w:num w:numId="82">
    <w:abstractNumId w:val="14"/>
  </w:num>
  <w:num w:numId="8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num>
  <w:num w:numId="88">
    <w:abstractNumId w:val="12"/>
  </w:num>
  <w:num w:numId="89">
    <w:abstractNumId w:val="19"/>
  </w:num>
  <w:num w:numId="90">
    <w:abstractNumId w:val="68"/>
  </w:num>
  <w:num w:numId="91">
    <w:abstractNumId w:val="76"/>
  </w:num>
  <w:num w:numId="92">
    <w:abstractNumId w:val="15"/>
  </w:num>
  <w:num w:numId="93">
    <w:abstractNumId w:val="0"/>
  </w:num>
  <w:num w:numId="94">
    <w:abstractNumId w:val="96"/>
  </w:num>
  <w:num w:numId="95">
    <w:abstractNumId w:val="43"/>
  </w:num>
  <w:num w:numId="96">
    <w:abstractNumId w:val="66"/>
  </w:num>
  <w:num w:numId="97">
    <w:abstractNumId w:val="1"/>
  </w:num>
  <w:num w:numId="98">
    <w:abstractNumId w:val="108"/>
  </w:num>
  <w:num w:numId="99">
    <w:abstractNumId w:val="36"/>
  </w:num>
  <w:num w:numId="100">
    <w:abstractNumId w:val="112"/>
  </w:num>
  <w:num w:numId="101">
    <w:abstractNumId w:val="95"/>
  </w:num>
  <w:num w:numId="102">
    <w:abstractNumId w:val="46"/>
  </w:num>
  <w:num w:numId="103">
    <w:abstractNumId w:val="27"/>
  </w:num>
  <w:num w:numId="104">
    <w:abstractNumId w:val="63"/>
  </w:num>
  <w:num w:numId="105">
    <w:abstractNumId w:val="90"/>
  </w:num>
  <w:num w:numId="106">
    <w:abstractNumId w:val="50"/>
  </w:num>
  <w:num w:numId="107">
    <w:abstractNumId w:val="9"/>
  </w:num>
  <w:num w:numId="108">
    <w:abstractNumId w:val="64"/>
  </w:num>
  <w:num w:numId="109">
    <w:abstractNumId w:val="98"/>
  </w:num>
  <w:num w:numId="110">
    <w:abstractNumId w:val="97"/>
  </w:num>
  <w:num w:numId="111">
    <w:abstractNumId w:val="104"/>
  </w:num>
  <w:num w:numId="112">
    <w:abstractNumId w:val="2"/>
  </w:num>
  <w:num w:numId="113">
    <w:abstractNumId w:val="16"/>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75A3"/>
    <w:rsid w:val="000011C7"/>
    <w:rsid w:val="000027C2"/>
    <w:rsid w:val="00004A4F"/>
    <w:rsid w:val="00004C90"/>
    <w:rsid w:val="0000662E"/>
    <w:rsid w:val="00011C83"/>
    <w:rsid w:val="00012D3F"/>
    <w:rsid w:val="000154CA"/>
    <w:rsid w:val="00015D9C"/>
    <w:rsid w:val="000169F4"/>
    <w:rsid w:val="00017F2D"/>
    <w:rsid w:val="00021F98"/>
    <w:rsid w:val="0002430D"/>
    <w:rsid w:val="00024FD8"/>
    <w:rsid w:val="000275FE"/>
    <w:rsid w:val="00030340"/>
    <w:rsid w:val="00030F22"/>
    <w:rsid w:val="000321FA"/>
    <w:rsid w:val="00033506"/>
    <w:rsid w:val="0003468F"/>
    <w:rsid w:val="00034AAC"/>
    <w:rsid w:val="00037904"/>
    <w:rsid w:val="0004099A"/>
    <w:rsid w:val="00040FBE"/>
    <w:rsid w:val="00043FC5"/>
    <w:rsid w:val="00044B0A"/>
    <w:rsid w:val="00045330"/>
    <w:rsid w:val="0004541F"/>
    <w:rsid w:val="000455A6"/>
    <w:rsid w:val="0005264A"/>
    <w:rsid w:val="0005585C"/>
    <w:rsid w:val="00057168"/>
    <w:rsid w:val="0006105E"/>
    <w:rsid w:val="00061267"/>
    <w:rsid w:val="0006199B"/>
    <w:rsid w:val="00063EB3"/>
    <w:rsid w:val="00065D96"/>
    <w:rsid w:val="00072598"/>
    <w:rsid w:val="0007420A"/>
    <w:rsid w:val="0008016E"/>
    <w:rsid w:val="00082217"/>
    <w:rsid w:val="00097E1E"/>
    <w:rsid w:val="000A066F"/>
    <w:rsid w:val="000A0A6C"/>
    <w:rsid w:val="000A29A1"/>
    <w:rsid w:val="000B0191"/>
    <w:rsid w:val="000B16A6"/>
    <w:rsid w:val="000B2D33"/>
    <w:rsid w:val="000B467D"/>
    <w:rsid w:val="000B55C2"/>
    <w:rsid w:val="000B6AEC"/>
    <w:rsid w:val="000C5A2D"/>
    <w:rsid w:val="000C6A61"/>
    <w:rsid w:val="000C700A"/>
    <w:rsid w:val="000D2402"/>
    <w:rsid w:val="000D5855"/>
    <w:rsid w:val="000D59A5"/>
    <w:rsid w:val="000D5B5C"/>
    <w:rsid w:val="000D5D4D"/>
    <w:rsid w:val="000D6357"/>
    <w:rsid w:val="000D78F5"/>
    <w:rsid w:val="000E076B"/>
    <w:rsid w:val="000E49C4"/>
    <w:rsid w:val="000E79CD"/>
    <w:rsid w:val="000F0B06"/>
    <w:rsid w:val="000F0FE6"/>
    <w:rsid w:val="000F5312"/>
    <w:rsid w:val="00105E52"/>
    <w:rsid w:val="001066A4"/>
    <w:rsid w:val="001073EA"/>
    <w:rsid w:val="00113C93"/>
    <w:rsid w:val="00114056"/>
    <w:rsid w:val="00116A1E"/>
    <w:rsid w:val="00117CC4"/>
    <w:rsid w:val="001207AE"/>
    <w:rsid w:val="001221F4"/>
    <w:rsid w:val="00122E8B"/>
    <w:rsid w:val="00123DFE"/>
    <w:rsid w:val="00125318"/>
    <w:rsid w:val="001275E5"/>
    <w:rsid w:val="0013134A"/>
    <w:rsid w:val="00131C60"/>
    <w:rsid w:val="00132685"/>
    <w:rsid w:val="00140638"/>
    <w:rsid w:val="00140640"/>
    <w:rsid w:val="00141385"/>
    <w:rsid w:val="00143B6B"/>
    <w:rsid w:val="00150A1A"/>
    <w:rsid w:val="00151E7C"/>
    <w:rsid w:val="00152FEF"/>
    <w:rsid w:val="0015368E"/>
    <w:rsid w:val="00154C0D"/>
    <w:rsid w:val="001562A8"/>
    <w:rsid w:val="00163157"/>
    <w:rsid w:val="001640CA"/>
    <w:rsid w:val="001719D6"/>
    <w:rsid w:val="00171CB6"/>
    <w:rsid w:val="00171D55"/>
    <w:rsid w:val="00173C8A"/>
    <w:rsid w:val="00174DAC"/>
    <w:rsid w:val="0017528B"/>
    <w:rsid w:val="0017640C"/>
    <w:rsid w:val="00177E1C"/>
    <w:rsid w:val="00181DC8"/>
    <w:rsid w:val="00184976"/>
    <w:rsid w:val="00184BC2"/>
    <w:rsid w:val="001854F3"/>
    <w:rsid w:val="00186097"/>
    <w:rsid w:val="001916F9"/>
    <w:rsid w:val="00191AB1"/>
    <w:rsid w:val="00191EC9"/>
    <w:rsid w:val="00193EAD"/>
    <w:rsid w:val="001A1FAC"/>
    <w:rsid w:val="001A34EF"/>
    <w:rsid w:val="001B0315"/>
    <w:rsid w:val="001B52A7"/>
    <w:rsid w:val="001B53E7"/>
    <w:rsid w:val="001C1ABD"/>
    <w:rsid w:val="001C3352"/>
    <w:rsid w:val="001C3724"/>
    <w:rsid w:val="001C54A9"/>
    <w:rsid w:val="001C6A2C"/>
    <w:rsid w:val="001C6CE5"/>
    <w:rsid w:val="001D3D4B"/>
    <w:rsid w:val="001D51B0"/>
    <w:rsid w:val="001D5F3E"/>
    <w:rsid w:val="001E3823"/>
    <w:rsid w:val="001E3CA1"/>
    <w:rsid w:val="001F0077"/>
    <w:rsid w:val="001F5EB8"/>
    <w:rsid w:val="00200A97"/>
    <w:rsid w:val="00203131"/>
    <w:rsid w:val="002037C3"/>
    <w:rsid w:val="00205737"/>
    <w:rsid w:val="00207A1B"/>
    <w:rsid w:val="00210EA5"/>
    <w:rsid w:val="002122C6"/>
    <w:rsid w:val="00212658"/>
    <w:rsid w:val="0021372A"/>
    <w:rsid w:val="00214651"/>
    <w:rsid w:val="00220C50"/>
    <w:rsid w:val="0022365C"/>
    <w:rsid w:val="00223753"/>
    <w:rsid w:val="00224DEA"/>
    <w:rsid w:val="00225E37"/>
    <w:rsid w:val="0022613C"/>
    <w:rsid w:val="00226B2C"/>
    <w:rsid w:val="00234509"/>
    <w:rsid w:val="002349E8"/>
    <w:rsid w:val="002361A3"/>
    <w:rsid w:val="00237329"/>
    <w:rsid w:val="002374B8"/>
    <w:rsid w:val="002407C2"/>
    <w:rsid w:val="00241458"/>
    <w:rsid w:val="002435EA"/>
    <w:rsid w:val="002457B5"/>
    <w:rsid w:val="00252C3C"/>
    <w:rsid w:val="00253890"/>
    <w:rsid w:val="00264CE4"/>
    <w:rsid w:val="00266A62"/>
    <w:rsid w:val="00270DB8"/>
    <w:rsid w:val="00273EBA"/>
    <w:rsid w:val="002755DB"/>
    <w:rsid w:val="00275681"/>
    <w:rsid w:val="00281F19"/>
    <w:rsid w:val="00285FF2"/>
    <w:rsid w:val="00293E18"/>
    <w:rsid w:val="0029480B"/>
    <w:rsid w:val="002A062D"/>
    <w:rsid w:val="002B0A20"/>
    <w:rsid w:val="002B3BA7"/>
    <w:rsid w:val="002B41B0"/>
    <w:rsid w:val="002B46E9"/>
    <w:rsid w:val="002B6C24"/>
    <w:rsid w:val="002C6561"/>
    <w:rsid w:val="002C7126"/>
    <w:rsid w:val="002D23BA"/>
    <w:rsid w:val="002D3A6F"/>
    <w:rsid w:val="002D5185"/>
    <w:rsid w:val="002E4CBE"/>
    <w:rsid w:val="002F0411"/>
    <w:rsid w:val="002F278C"/>
    <w:rsid w:val="002F2948"/>
    <w:rsid w:val="002F4B05"/>
    <w:rsid w:val="002F5F33"/>
    <w:rsid w:val="00300DA1"/>
    <w:rsid w:val="0030197A"/>
    <w:rsid w:val="00307780"/>
    <w:rsid w:val="00310300"/>
    <w:rsid w:val="00313574"/>
    <w:rsid w:val="003138EA"/>
    <w:rsid w:val="00313ABA"/>
    <w:rsid w:val="00314593"/>
    <w:rsid w:val="00316444"/>
    <w:rsid w:val="00316AA3"/>
    <w:rsid w:val="00322343"/>
    <w:rsid w:val="003234D2"/>
    <w:rsid w:val="00324365"/>
    <w:rsid w:val="003257CA"/>
    <w:rsid w:val="00325E3D"/>
    <w:rsid w:val="0032601C"/>
    <w:rsid w:val="0032621F"/>
    <w:rsid w:val="00330644"/>
    <w:rsid w:val="00332875"/>
    <w:rsid w:val="003332EF"/>
    <w:rsid w:val="00337E33"/>
    <w:rsid w:val="0034036A"/>
    <w:rsid w:val="00341138"/>
    <w:rsid w:val="0034183B"/>
    <w:rsid w:val="00343382"/>
    <w:rsid w:val="0035747B"/>
    <w:rsid w:val="00361AFD"/>
    <w:rsid w:val="00361CC7"/>
    <w:rsid w:val="0036295E"/>
    <w:rsid w:val="003646D5"/>
    <w:rsid w:val="00364967"/>
    <w:rsid w:val="00367C67"/>
    <w:rsid w:val="003722C1"/>
    <w:rsid w:val="003751AD"/>
    <w:rsid w:val="0037784C"/>
    <w:rsid w:val="0038136B"/>
    <w:rsid w:val="00381C51"/>
    <w:rsid w:val="003971FC"/>
    <w:rsid w:val="0039744B"/>
    <w:rsid w:val="003A06B1"/>
    <w:rsid w:val="003A23C2"/>
    <w:rsid w:val="003A38D0"/>
    <w:rsid w:val="003A3FF5"/>
    <w:rsid w:val="003A400D"/>
    <w:rsid w:val="003B2540"/>
    <w:rsid w:val="003B62B5"/>
    <w:rsid w:val="003B6DB9"/>
    <w:rsid w:val="003B7A71"/>
    <w:rsid w:val="003B7E6B"/>
    <w:rsid w:val="003C4D95"/>
    <w:rsid w:val="003C521D"/>
    <w:rsid w:val="003C5377"/>
    <w:rsid w:val="003C5D8C"/>
    <w:rsid w:val="003C6C6D"/>
    <w:rsid w:val="003D0AC1"/>
    <w:rsid w:val="003D0E26"/>
    <w:rsid w:val="003D137C"/>
    <w:rsid w:val="003D1D6D"/>
    <w:rsid w:val="003D20BD"/>
    <w:rsid w:val="003D3A30"/>
    <w:rsid w:val="003D47E5"/>
    <w:rsid w:val="003D4901"/>
    <w:rsid w:val="003D49EF"/>
    <w:rsid w:val="003D5E0C"/>
    <w:rsid w:val="003D736D"/>
    <w:rsid w:val="003E0270"/>
    <w:rsid w:val="003E1BF4"/>
    <w:rsid w:val="003E2C1A"/>
    <w:rsid w:val="003E7A51"/>
    <w:rsid w:val="003F30BB"/>
    <w:rsid w:val="003F3A94"/>
    <w:rsid w:val="00403C7B"/>
    <w:rsid w:val="004052C6"/>
    <w:rsid w:val="00411738"/>
    <w:rsid w:val="00411773"/>
    <w:rsid w:val="00413E88"/>
    <w:rsid w:val="004140A0"/>
    <w:rsid w:val="00414FB5"/>
    <w:rsid w:val="00415234"/>
    <w:rsid w:val="00423BEA"/>
    <w:rsid w:val="00427324"/>
    <w:rsid w:val="004326EB"/>
    <w:rsid w:val="00435F3D"/>
    <w:rsid w:val="00440EF7"/>
    <w:rsid w:val="0044459E"/>
    <w:rsid w:val="004468FE"/>
    <w:rsid w:val="004517D3"/>
    <w:rsid w:val="0045537D"/>
    <w:rsid w:val="00457B08"/>
    <w:rsid w:val="00461FBE"/>
    <w:rsid w:val="00465916"/>
    <w:rsid w:val="00466641"/>
    <w:rsid w:val="0046709B"/>
    <w:rsid w:val="00467FAB"/>
    <w:rsid w:val="00470836"/>
    <w:rsid w:val="004762E5"/>
    <w:rsid w:val="00476503"/>
    <w:rsid w:val="00482F2E"/>
    <w:rsid w:val="00484E5A"/>
    <w:rsid w:val="0049151B"/>
    <w:rsid w:val="00493F8A"/>
    <w:rsid w:val="004942C5"/>
    <w:rsid w:val="004A0722"/>
    <w:rsid w:val="004A0D41"/>
    <w:rsid w:val="004A3DD3"/>
    <w:rsid w:val="004A630C"/>
    <w:rsid w:val="004A7495"/>
    <w:rsid w:val="004B32BB"/>
    <w:rsid w:val="004C0C1B"/>
    <w:rsid w:val="004C1650"/>
    <w:rsid w:val="004C1AC6"/>
    <w:rsid w:val="004C50AE"/>
    <w:rsid w:val="004D1826"/>
    <w:rsid w:val="004D3DA3"/>
    <w:rsid w:val="004D4ADB"/>
    <w:rsid w:val="004D4DF8"/>
    <w:rsid w:val="004D53BB"/>
    <w:rsid w:val="004D721A"/>
    <w:rsid w:val="004E1861"/>
    <w:rsid w:val="004E4B07"/>
    <w:rsid w:val="004E6C2E"/>
    <w:rsid w:val="004F05C6"/>
    <w:rsid w:val="004F2D04"/>
    <w:rsid w:val="004F3AFB"/>
    <w:rsid w:val="0050398C"/>
    <w:rsid w:val="005056ED"/>
    <w:rsid w:val="00505C09"/>
    <w:rsid w:val="00505F62"/>
    <w:rsid w:val="005113EF"/>
    <w:rsid w:val="005128AB"/>
    <w:rsid w:val="0051534C"/>
    <w:rsid w:val="005154E2"/>
    <w:rsid w:val="0051651F"/>
    <w:rsid w:val="00522110"/>
    <w:rsid w:val="0052378B"/>
    <w:rsid w:val="00526C07"/>
    <w:rsid w:val="00526F29"/>
    <w:rsid w:val="00530A83"/>
    <w:rsid w:val="0053405F"/>
    <w:rsid w:val="00544C04"/>
    <w:rsid w:val="00545137"/>
    <w:rsid w:val="00545A2D"/>
    <w:rsid w:val="00556827"/>
    <w:rsid w:val="00563003"/>
    <w:rsid w:val="005639D8"/>
    <w:rsid w:val="00564681"/>
    <w:rsid w:val="00565C54"/>
    <w:rsid w:val="00567452"/>
    <w:rsid w:val="00567566"/>
    <w:rsid w:val="00567889"/>
    <w:rsid w:val="00571DED"/>
    <w:rsid w:val="00572C43"/>
    <w:rsid w:val="005737A7"/>
    <w:rsid w:val="005774B6"/>
    <w:rsid w:val="005815D9"/>
    <w:rsid w:val="005819D5"/>
    <w:rsid w:val="00583F79"/>
    <w:rsid w:val="0059316A"/>
    <w:rsid w:val="00593E85"/>
    <w:rsid w:val="005972FA"/>
    <w:rsid w:val="00597ADA"/>
    <w:rsid w:val="005A38CA"/>
    <w:rsid w:val="005B2417"/>
    <w:rsid w:val="005B2D85"/>
    <w:rsid w:val="005B6BB7"/>
    <w:rsid w:val="005C1E11"/>
    <w:rsid w:val="005C3BDF"/>
    <w:rsid w:val="005C5024"/>
    <w:rsid w:val="005D283F"/>
    <w:rsid w:val="005D5999"/>
    <w:rsid w:val="005D6877"/>
    <w:rsid w:val="005E2188"/>
    <w:rsid w:val="005F4019"/>
    <w:rsid w:val="005F6B09"/>
    <w:rsid w:val="006058C4"/>
    <w:rsid w:val="00605F46"/>
    <w:rsid w:val="006068D0"/>
    <w:rsid w:val="00607E8B"/>
    <w:rsid w:val="006105E9"/>
    <w:rsid w:val="006143C2"/>
    <w:rsid w:val="00614739"/>
    <w:rsid w:val="00614F33"/>
    <w:rsid w:val="00615182"/>
    <w:rsid w:val="006217F1"/>
    <w:rsid w:val="0062318A"/>
    <w:rsid w:val="0063101A"/>
    <w:rsid w:val="00631056"/>
    <w:rsid w:val="006322AA"/>
    <w:rsid w:val="006349B6"/>
    <w:rsid w:val="0064011C"/>
    <w:rsid w:val="00641079"/>
    <w:rsid w:val="006414B3"/>
    <w:rsid w:val="00641FD2"/>
    <w:rsid w:val="00643C11"/>
    <w:rsid w:val="006444A9"/>
    <w:rsid w:val="006460BC"/>
    <w:rsid w:val="00646B8F"/>
    <w:rsid w:val="006479C0"/>
    <w:rsid w:val="00653AF0"/>
    <w:rsid w:val="0065490A"/>
    <w:rsid w:val="00654E2F"/>
    <w:rsid w:val="00657262"/>
    <w:rsid w:val="00660BA7"/>
    <w:rsid w:val="00662760"/>
    <w:rsid w:val="00663B33"/>
    <w:rsid w:val="006677E4"/>
    <w:rsid w:val="00667C91"/>
    <w:rsid w:val="00670B19"/>
    <w:rsid w:val="0067310E"/>
    <w:rsid w:val="006734AE"/>
    <w:rsid w:val="006736D9"/>
    <w:rsid w:val="00673C43"/>
    <w:rsid w:val="00673CA0"/>
    <w:rsid w:val="006764CC"/>
    <w:rsid w:val="00680567"/>
    <w:rsid w:val="00680A4E"/>
    <w:rsid w:val="00681544"/>
    <w:rsid w:val="0068239C"/>
    <w:rsid w:val="00682A11"/>
    <w:rsid w:val="00682B62"/>
    <w:rsid w:val="006853C1"/>
    <w:rsid w:val="0069432F"/>
    <w:rsid w:val="00695E38"/>
    <w:rsid w:val="006A23CA"/>
    <w:rsid w:val="006A4A04"/>
    <w:rsid w:val="006B27AC"/>
    <w:rsid w:val="006B33C5"/>
    <w:rsid w:val="006B5FE7"/>
    <w:rsid w:val="006B6D02"/>
    <w:rsid w:val="006B757B"/>
    <w:rsid w:val="006B76C8"/>
    <w:rsid w:val="006B7E3C"/>
    <w:rsid w:val="006C172A"/>
    <w:rsid w:val="006C277D"/>
    <w:rsid w:val="006C3360"/>
    <w:rsid w:val="006C359F"/>
    <w:rsid w:val="006C3A45"/>
    <w:rsid w:val="006C5F1F"/>
    <w:rsid w:val="006C642B"/>
    <w:rsid w:val="006C6B15"/>
    <w:rsid w:val="006C7081"/>
    <w:rsid w:val="006C714A"/>
    <w:rsid w:val="006C72B7"/>
    <w:rsid w:val="006C7939"/>
    <w:rsid w:val="006D2A8F"/>
    <w:rsid w:val="006D4B7F"/>
    <w:rsid w:val="006E1CBA"/>
    <w:rsid w:val="006E3175"/>
    <w:rsid w:val="006E3B63"/>
    <w:rsid w:val="006E468C"/>
    <w:rsid w:val="006E761D"/>
    <w:rsid w:val="006F0DE6"/>
    <w:rsid w:val="006F3A34"/>
    <w:rsid w:val="006F4585"/>
    <w:rsid w:val="006F45DF"/>
    <w:rsid w:val="006F47BA"/>
    <w:rsid w:val="007003AC"/>
    <w:rsid w:val="00702D4C"/>
    <w:rsid w:val="00702D4F"/>
    <w:rsid w:val="00703098"/>
    <w:rsid w:val="00707E26"/>
    <w:rsid w:val="00711347"/>
    <w:rsid w:val="00717E0F"/>
    <w:rsid w:val="00720F8F"/>
    <w:rsid w:val="007304F8"/>
    <w:rsid w:val="007323EB"/>
    <w:rsid w:val="0073291F"/>
    <w:rsid w:val="00732C08"/>
    <w:rsid w:val="00736750"/>
    <w:rsid w:val="007367F5"/>
    <w:rsid w:val="00740CC7"/>
    <w:rsid w:val="007420D6"/>
    <w:rsid w:val="00743037"/>
    <w:rsid w:val="007464BB"/>
    <w:rsid w:val="0076161A"/>
    <w:rsid w:val="00762AE1"/>
    <w:rsid w:val="007635F4"/>
    <w:rsid w:val="007638BF"/>
    <w:rsid w:val="007660AD"/>
    <w:rsid w:val="00766977"/>
    <w:rsid w:val="00771EF9"/>
    <w:rsid w:val="0077214D"/>
    <w:rsid w:val="00773CBB"/>
    <w:rsid w:val="00780196"/>
    <w:rsid w:val="00781279"/>
    <w:rsid w:val="00782CA3"/>
    <w:rsid w:val="007840D3"/>
    <w:rsid w:val="00785CEB"/>
    <w:rsid w:val="00786071"/>
    <w:rsid w:val="007905D6"/>
    <w:rsid w:val="0079122F"/>
    <w:rsid w:val="00792F11"/>
    <w:rsid w:val="00793C6A"/>
    <w:rsid w:val="00797F96"/>
    <w:rsid w:val="007A0730"/>
    <w:rsid w:val="007A6937"/>
    <w:rsid w:val="007A6C7A"/>
    <w:rsid w:val="007B4721"/>
    <w:rsid w:val="007C3736"/>
    <w:rsid w:val="007D17B6"/>
    <w:rsid w:val="007D3138"/>
    <w:rsid w:val="007D4F1C"/>
    <w:rsid w:val="007D72ED"/>
    <w:rsid w:val="007E01B2"/>
    <w:rsid w:val="007E2B9F"/>
    <w:rsid w:val="007E633F"/>
    <w:rsid w:val="007E653A"/>
    <w:rsid w:val="007F08FF"/>
    <w:rsid w:val="007F0C37"/>
    <w:rsid w:val="007F27A9"/>
    <w:rsid w:val="007F3403"/>
    <w:rsid w:val="007F376E"/>
    <w:rsid w:val="007F3C8A"/>
    <w:rsid w:val="007F5A7A"/>
    <w:rsid w:val="007F790E"/>
    <w:rsid w:val="00800114"/>
    <w:rsid w:val="008036A3"/>
    <w:rsid w:val="008037D8"/>
    <w:rsid w:val="00804EB2"/>
    <w:rsid w:val="008075A3"/>
    <w:rsid w:val="00807AB3"/>
    <w:rsid w:val="00811CA0"/>
    <w:rsid w:val="00814021"/>
    <w:rsid w:val="00814FF3"/>
    <w:rsid w:val="00815192"/>
    <w:rsid w:val="00816D04"/>
    <w:rsid w:val="00817F21"/>
    <w:rsid w:val="008204F1"/>
    <w:rsid w:val="00823499"/>
    <w:rsid w:val="00827695"/>
    <w:rsid w:val="0083270C"/>
    <w:rsid w:val="00836615"/>
    <w:rsid w:val="00836F51"/>
    <w:rsid w:val="008407D0"/>
    <w:rsid w:val="0084181C"/>
    <w:rsid w:val="00842947"/>
    <w:rsid w:val="00850387"/>
    <w:rsid w:val="00851450"/>
    <w:rsid w:val="00852637"/>
    <w:rsid w:val="00853477"/>
    <w:rsid w:val="008568E4"/>
    <w:rsid w:val="00857956"/>
    <w:rsid w:val="00860874"/>
    <w:rsid w:val="008608A5"/>
    <w:rsid w:val="00862222"/>
    <w:rsid w:val="00865376"/>
    <w:rsid w:val="008663BA"/>
    <w:rsid w:val="00871AE9"/>
    <w:rsid w:val="00871F21"/>
    <w:rsid w:val="00873CF4"/>
    <w:rsid w:val="00875023"/>
    <w:rsid w:val="0087615A"/>
    <w:rsid w:val="008772C9"/>
    <w:rsid w:val="00880075"/>
    <w:rsid w:val="00884FBB"/>
    <w:rsid w:val="00885E87"/>
    <w:rsid w:val="00886443"/>
    <w:rsid w:val="008957AD"/>
    <w:rsid w:val="00897E46"/>
    <w:rsid w:val="008A0058"/>
    <w:rsid w:val="008A03A0"/>
    <w:rsid w:val="008B1DB7"/>
    <w:rsid w:val="008B579B"/>
    <w:rsid w:val="008B6209"/>
    <w:rsid w:val="008B7E3F"/>
    <w:rsid w:val="008C235E"/>
    <w:rsid w:val="008C287D"/>
    <w:rsid w:val="008C2A5D"/>
    <w:rsid w:val="008C6068"/>
    <w:rsid w:val="008C60BC"/>
    <w:rsid w:val="008D0B30"/>
    <w:rsid w:val="008E4E9A"/>
    <w:rsid w:val="008F4DFF"/>
    <w:rsid w:val="00902709"/>
    <w:rsid w:val="0090641E"/>
    <w:rsid w:val="00907EAD"/>
    <w:rsid w:val="0091424C"/>
    <w:rsid w:val="00916611"/>
    <w:rsid w:val="00916AF5"/>
    <w:rsid w:val="00921CD8"/>
    <w:rsid w:val="00921D57"/>
    <w:rsid w:val="009247F8"/>
    <w:rsid w:val="00926442"/>
    <w:rsid w:val="00926E70"/>
    <w:rsid w:val="0092708D"/>
    <w:rsid w:val="00930ADB"/>
    <w:rsid w:val="0093268D"/>
    <w:rsid w:val="009326FC"/>
    <w:rsid w:val="00935F80"/>
    <w:rsid w:val="0093699F"/>
    <w:rsid w:val="00945A86"/>
    <w:rsid w:val="009504F1"/>
    <w:rsid w:val="009505D5"/>
    <w:rsid w:val="00950D18"/>
    <w:rsid w:val="00951908"/>
    <w:rsid w:val="0095271D"/>
    <w:rsid w:val="00952745"/>
    <w:rsid w:val="00952B07"/>
    <w:rsid w:val="00954434"/>
    <w:rsid w:val="00960536"/>
    <w:rsid w:val="009617A0"/>
    <w:rsid w:val="00962210"/>
    <w:rsid w:val="00963A4D"/>
    <w:rsid w:val="00965508"/>
    <w:rsid w:val="009670FF"/>
    <w:rsid w:val="0097231A"/>
    <w:rsid w:val="0097256A"/>
    <w:rsid w:val="00972F97"/>
    <w:rsid w:val="00973B6D"/>
    <w:rsid w:val="00974772"/>
    <w:rsid w:val="0098361A"/>
    <w:rsid w:val="00986345"/>
    <w:rsid w:val="00986A2A"/>
    <w:rsid w:val="00993FC3"/>
    <w:rsid w:val="009A087E"/>
    <w:rsid w:val="009A092F"/>
    <w:rsid w:val="009A0D21"/>
    <w:rsid w:val="009A0DC2"/>
    <w:rsid w:val="009A22E0"/>
    <w:rsid w:val="009A2D75"/>
    <w:rsid w:val="009A544E"/>
    <w:rsid w:val="009A695B"/>
    <w:rsid w:val="009A6A70"/>
    <w:rsid w:val="009B2548"/>
    <w:rsid w:val="009B3541"/>
    <w:rsid w:val="009B450C"/>
    <w:rsid w:val="009C0E7F"/>
    <w:rsid w:val="009C4C34"/>
    <w:rsid w:val="009C57A6"/>
    <w:rsid w:val="009C60A4"/>
    <w:rsid w:val="009C665D"/>
    <w:rsid w:val="009C6BE3"/>
    <w:rsid w:val="009D0598"/>
    <w:rsid w:val="009D206B"/>
    <w:rsid w:val="009D4912"/>
    <w:rsid w:val="009D4F57"/>
    <w:rsid w:val="009D64BB"/>
    <w:rsid w:val="009E1680"/>
    <w:rsid w:val="009E1E48"/>
    <w:rsid w:val="009E2168"/>
    <w:rsid w:val="009E646E"/>
    <w:rsid w:val="009F01CD"/>
    <w:rsid w:val="009F71D3"/>
    <w:rsid w:val="009F72FF"/>
    <w:rsid w:val="009F7EDB"/>
    <w:rsid w:val="00A01381"/>
    <w:rsid w:val="00A01FCC"/>
    <w:rsid w:val="00A021CE"/>
    <w:rsid w:val="00A02CC2"/>
    <w:rsid w:val="00A06508"/>
    <w:rsid w:val="00A07279"/>
    <w:rsid w:val="00A10395"/>
    <w:rsid w:val="00A10594"/>
    <w:rsid w:val="00A141EC"/>
    <w:rsid w:val="00A154E2"/>
    <w:rsid w:val="00A158AA"/>
    <w:rsid w:val="00A161F8"/>
    <w:rsid w:val="00A20370"/>
    <w:rsid w:val="00A21117"/>
    <w:rsid w:val="00A226D4"/>
    <w:rsid w:val="00A2757D"/>
    <w:rsid w:val="00A279A9"/>
    <w:rsid w:val="00A31ABB"/>
    <w:rsid w:val="00A33E44"/>
    <w:rsid w:val="00A3410D"/>
    <w:rsid w:val="00A342C7"/>
    <w:rsid w:val="00A37A7C"/>
    <w:rsid w:val="00A42394"/>
    <w:rsid w:val="00A44C4E"/>
    <w:rsid w:val="00A45F00"/>
    <w:rsid w:val="00A46C7E"/>
    <w:rsid w:val="00A47379"/>
    <w:rsid w:val="00A5217E"/>
    <w:rsid w:val="00A528CA"/>
    <w:rsid w:val="00A54CB1"/>
    <w:rsid w:val="00A552B8"/>
    <w:rsid w:val="00A56253"/>
    <w:rsid w:val="00A57F22"/>
    <w:rsid w:val="00A637C9"/>
    <w:rsid w:val="00A645E8"/>
    <w:rsid w:val="00A70790"/>
    <w:rsid w:val="00A713F2"/>
    <w:rsid w:val="00A724B1"/>
    <w:rsid w:val="00A744C8"/>
    <w:rsid w:val="00A75EEA"/>
    <w:rsid w:val="00A801E0"/>
    <w:rsid w:val="00A80FE5"/>
    <w:rsid w:val="00A821A0"/>
    <w:rsid w:val="00A83860"/>
    <w:rsid w:val="00A83A8A"/>
    <w:rsid w:val="00A8683A"/>
    <w:rsid w:val="00A8688E"/>
    <w:rsid w:val="00A91366"/>
    <w:rsid w:val="00A92299"/>
    <w:rsid w:val="00A93B5F"/>
    <w:rsid w:val="00A95F2A"/>
    <w:rsid w:val="00A9635F"/>
    <w:rsid w:val="00AA0D14"/>
    <w:rsid w:val="00AA3215"/>
    <w:rsid w:val="00AA4595"/>
    <w:rsid w:val="00AA525F"/>
    <w:rsid w:val="00AB1FC0"/>
    <w:rsid w:val="00AB3A28"/>
    <w:rsid w:val="00AB4627"/>
    <w:rsid w:val="00AC063C"/>
    <w:rsid w:val="00AC6121"/>
    <w:rsid w:val="00AC6E32"/>
    <w:rsid w:val="00AC7DF5"/>
    <w:rsid w:val="00AD11E1"/>
    <w:rsid w:val="00AD1885"/>
    <w:rsid w:val="00AD35E7"/>
    <w:rsid w:val="00AD5A47"/>
    <w:rsid w:val="00AD780B"/>
    <w:rsid w:val="00AD78B5"/>
    <w:rsid w:val="00AD7DAE"/>
    <w:rsid w:val="00AE2C8F"/>
    <w:rsid w:val="00AE588F"/>
    <w:rsid w:val="00AE734D"/>
    <w:rsid w:val="00AF1CC9"/>
    <w:rsid w:val="00AF33BA"/>
    <w:rsid w:val="00AF3A16"/>
    <w:rsid w:val="00AF49E0"/>
    <w:rsid w:val="00AF4E37"/>
    <w:rsid w:val="00AF5DE2"/>
    <w:rsid w:val="00AF6074"/>
    <w:rsid w:val="00AF7773"/>
    <w:rsid w:val="00B04102"/>
    <w:rsid w:val="00B12239"/>
    <w:rsid w:val="00B12828"/>
    <w:rsid w:val="00B2442A"/>
    <w:rsid w:val="00B24D6E"/>
    <w:rsid w:val="00B25BC6"/>
    <w:rsid w:val="00B27252"/>
    <w:rsid w:val="00B3074B"/>
    <w:rsid w:val="00B3548E"/>
    <w:rsid w:val="00B37F4E"/>
    <w:rsid w:val="00B4037D"/>
    <w:rsid w:val="00B41E21"/>
    <w:rsid w:val="00B446DD"/>
    <w:rsid w:val="00B50C0A"/>
    <w:rsid w:val="00B5184D"/>
    <w:rsid w:val="00B51A5D"/>
    <w:rsid w:val="00B51E6F"/>
    <w:rsid w:val="00B53B68"/>
    <w:rsid w:val="00B53FD5"/>
    <w:rsid w:val="00B54878"/>
    <w:rsid w:val="00B56A9F"/>
    <w:rsid w:val="00B62A12"/>
    <w:rsid w:val="00B64D2D"/>
    <w:rsid w:val="00B74C4C"/>
    <w:rsid w:val="00B854D1"/>
    <w:rsid w:val="00B8696E"/>
    <w:rsid w:val="00B905F7"/>
    <w:rsid w:val="00B93A14"/>
    <w:rsid w:val="00B952DB"/>
    <w:rsid w:val="00BA0E42"/>
    <w:rsid w:val="00BA2BDB"/>
    <w:rsid w:val="00BA3F99"/>
    <w:rsid w:val="00BA4A1E"/>
    <w:rsid w:val="00BA6CE9"/>
    <w:rsid w:val="00BB4631"/>
    <w:rsid w:val="00BB50B8"/>
    <w:rsid w:val="00BB6FEE"/>
    <w:rsid w:val="00BC066E"/>
    <w:rsid w:val="00BC3151"/>
    <w:rsid w:val="00BD07FD"/>
    <w:rsid w:val="00BD14ED"/>
    <w:rsid w:val="00BD3A53"/>
    <w:rsid w:val="00BD46B9"/>
    <w:rsid w:val="00BD6143"/>
    <w:rsid w:val="00BD6773"/>
    <w:rsid w:val="00BD6C96"/>
    <w:rsid w:val="00BD7DED"/>
    <w:rsid w:val="00BE1065"/>
    <w:rsid w:val="00BE19AF"/>
    <w:rsid w:val="00BE658D"/>
    <w:rsid w:val="00BE69E8"/>
    <w:rsid w:val="00BE6EC0"/>
    <w:rsid w:val="00BF15B1"/>
    <w:rsid w:val="00BF3164"/>
    <w:rsid w:val="00BF4D3C"/>
    <w:rsid w:val="00BF5178"/>
    <w:rsid w:val="00BF53A3"/>
    <w:rsid w:val="00C13970"/>
    <w:rsid w:val="00C14480"/>
    <w:rsid w:val="00C1481A"/>
    <w:rsid w:val="00C20F1D"/>
    <w:rsid w:val="00C2117E"/>
    <w:rsid w:val="00C23162"/>
    <w:rsid w:val="00C2554E"/>
    <w:rsid w:val="00C2731B"/>
    <w:rsid w:val="00C34B68"/>
    <w:rsid w:val="00C3585D"/>
    <w:rsid w:val="00C35B72"/>
    <w:rsid w:val="00C42A83"/>
    <w:rsid w:val="00C43AC1"/>
    <w:rsid w:val="00C44885"/>
    <w:rsid w:val="00C4541B"/>
    <w:rsid w:val="00C45D99"/>
    <w:rsid w:val="00C47759"/>
    <w:rsid w:val="00C54C99"/>
    <w:rsid w:val="00C55558"/>
    <w:rsid w:val="00C55F6C"/>
    <w:rsid w:val="00C5645D"/>
    <w:rsid w:val="00C62AA9"/>
    <w:rsid w:val="00C63EC5"/>
    <w:rsid w:val="00C70B9E"/>
    <w:rsid w:val="00C741E1"/>
    <w:rsid w:val="00C74B97"/>
    <w:rsid w:val="00C76081"/>
    <w:rsid w:val="00C80736"/>
    <w:rsid w:val="00C86D3D"/>
    <w:rsid w:val="00C90F55"/>
    <w:rsid w:val="00C929AF"/>
    <w:rsid w:val="00C961BF"/>
    <w:rsid w:val="00CA2240"/>
    <w:rsid w:val="00CA5D4B"/>
    <w:rsid w:val="00CA63CC"/>
    <w:rsid w:val="00CA7307"/>
    <w:rsid w:val="00CA752C"/>
    <w:rsid w:val="00CA7CA5"/>
    <w:rsid w:val="00CA7DAF"/>
    <w:rsid w:val="00CB12C8"/>
    <w:rsid w:val="00CB15B1"/>
    <w:rsid w:val="00CB462A"/>
    <w:rsid w:val="00CB7B6F"/>
    <w:rsid w:val="00CC027D"/>
    <w:rsid w:val="00CC1408"/>
    <w:rsid w:val="00CC2817"/>
    <w:rsid w:val="00CC7776"/>
    <w:rsid w:val="00CC7849"/>
    <w:rsid w:val="00CD3848"/>
    <w:rsid w:val="00CD4816"/>
    <w:rsid w:val="00CD701D"/>
    <w:rsid w:val="00CD79F1"/>
    <w:rsid w:val="00CD7B15"/>
    <w:rsid w:val="00CE0D0C"/>
    <w:rsid w:val="00CE3797"/>
    <w:rsid w:val="00CE4818"/>
    <w:rsid w:val="00CE7F6D"/>
    <w:rsid w:val="00CF368E"/>
    <w:rsid w:val="00CF7BD3"/>
    <w:rsid w:val="00D05EDD"/>
    <w:rsid w:val="00D132F9"/>
    <w:rsid w:val="00D13AEA"/>
    <w:rsid w:val="00D13DF1"/>
    <w:rsid w:val="00D20967"/>
    <w:rsid w:val="00D23E83"/>
    <w:rsid w:val="00D32D27"/>
    <w:rsid w:val="00D339FE"/>
    <w:rsid w:val="00D33D9A"/>
    <w:rsid w:val="00D42AD6"/>
    <w:rsid w:val="00D47D06"/>
    <w:rsid w:val="00D50CF3"/>
    <w:rsid w:val="00D51377"/>
    <w:rsid w:val="00D54D51"/>
    <w:rsid w:val="00D55099"/>
    <w:rsid w:val="00D55974"/>
    <w:rsid w:val="00D55B37"/>
    <w:rsid w:val="00D571AE"/>
    <w:rsid w:val="00D60F7B"/>
    <w:rsid w:val="00D65232"/>
    <w:rsid w:val="00D67AAD"/>
    <w:rsid w:val="00D7098A"/>
    <w:rsid w:val="00D73E57"/>
    <w:rsid w:val="00D7460E"/>
    <w:rsid w:val="00D75AD0"/>
    <w:rsid w:val="00D8142C"/>
    <w:rsid w:val="00D85287"/>
    <w:rsid w:val="00D90695"/>
    <w:rsid w:val="00D911FE"/>
    <w:rsid w:val="00D92C47"/>
    <w:rsid w:val="00D930E0"/>
    <w:rsid w:val="00D967CB"/>
    <w:rsid w:val="00DA14F3"/>
    <w:rsid w:val="00DA240E"/>
    <w:rsid w:val="00DA3DE2"/>
    <w:rsid w:val="00DA45B2"/>
    <w:rsid w:val="00DA7D40"/>
    <w:rsid w:val="00DB23A6"/>
    <w:rsid w:val="00DB23D8"/>
    <w:rsid w:val="00DB74C6"/>
    <w:rsid w:val="00DE2740"/>
    <w:rsid w:val="00DE3FED"/>
    <w:rsid w:val="00DF170A"/>
    <w:rsid w:val="00DF4529"/>
    <w:rsid w:val="00DF4FEA"/>
    <w:rsid w:val="00DF6A0C"/>
    <w:rsid w:val="00DF7238"/>
    <w:rsid w:val="00E02279"/>
    <w:rsid w:val="00E05AEA"/>
    <w:rsid w:val="00E10EE8"/>
    <w:rsid w:val="00E11BCB"/>
    <w:rsid w:val="00E1332A"/>
    <w:rsid w:val="00E145FE"/>
    <w:rsid w:val="00E15A9F"/>
    <w:rsid w:val="00E21EA6"/>
    <w:rsid w:val="00E2340F"/>
    <w:rsid w:val="00E24901"/>
    <w:rsid w:val="00E25C2A"/>
    <w:rsid w:val="00E309F8"/>
    <w:rsid w:val="00E3171D"/>
    <w:rsid w:val="00E33874"/>
    <w:rsid w:val="00E36560"/>
    <w:rsid w:val="00E36C4B"/>
    <w:rsid w:val="00E426D9"/>
    <w:rsid w:val="00E43878"/>
    <w:rsid w:val="00E44872"/>
    <w:rsid w:val="00E45F02"/>
    <w:rsid w:val="00E46E2C"/>
    <w:rsid w:val="00E47113"/>
    <w:rsid w:val="00E534E4"/>
    <w:rsid w:val="00E55394"/>
    <w:rsid w:val="00E56538"/>
    <w:rsid w:val="00E57F29"/>
    <w:rsid w:val="00E606EA"/>
    <w:rsid w:val="00E61BBB"/>
    <w:rsid w:val="00E63240"/>
    <w:rsid w:val="00E63D4C"/>
    <w:rsid w:val="00E67A1E"/>
    <w:rsid w:val="00E7098F"/>
    <w:rsid w:val="00E71E41"/>
    <w:rsid w:val="00E80D8B"/>
    <w:rsid w:val="00E82236"/>
    <w:rsid w:val="00E8391A"/>
    <w:rsid w:val="00E83CD1"/>
    <w:rsid w:val="00E84112"/>
    <w:rsid w:val="00E867DE"/>
    <w:rsid w:val="00E9290A"/>
    <w:rsid w:val="00E943E3"/>
    <w:rsid w:val="00EA1CF0"/>
    <w:rsid w:val="00EA2688"/>
    <w:rsid w:val="00EB294A"/>
    <w:rsid w:val="00EB3A84"/>
    <w:rsid w:val="00EB5E32"/>
    <w:rsid w:val="00EC09A9"/>
    <w:rsid w:val="00EC602D"/>
    <w:rsid w:val="00EE40BE"/>
    <w:rsid w:val="00EE7408"/>
    <w:rsid w:val="00EE7DC8"/>
    <w:rsid w:val="00EF31E9"/>
    <w:rsid w:val="00EF324B"/>
    <w:rsid w:val="00EF3575"/>
    <w:rsid w:val="00EF5847"/>
    <w:rsid w:val="00EF646F"/>
    <w:rsid w:val="00EF71F4"/>
    <w:rsid w:val="00EF75A0"/>
    <w:rsid w:val="00F01103"/>
    <w:rsid w:val="00F01C72"/>
    <w:rsid w:val="00F02DCF"/>
    <w:rsid w:val="00F04566"/>
    <w:rsid w:val="00F0691F"/>
    <w:rsid w:val="00F1230B"/>
    <w:rsid w:val="00F1351E"/>
    <w:rsid w:val="00F13B67"/>
    <w:rsid w:val="00F1506D"/>
    <w:rsid w:val="00F17D74"/>
    <w:rsid w:val="00F216C1"/>
    <w:rsid w:val="00F224AA"/>
    <w:rsid w:val="00F22FB2"/>
    <w:rsid w:val="00F25FEC"/>
    <w:rsid w:val="00F26EC6"/>
    <w:rsid w:val="00F27021"/>
    <w:rsid w:val="00F27ED3"/>
    <w:rsid w:val="00F27FCF"/>
    <w:rsid w:val="00F30DBB"/>
    <w:rsid w:val="00F31B8C"/>
    <w:rsid w:val="00F32785"/>
    <w:rsid w:val="00F35361"/>
    <w:rsid w:val="00F36CF0"/>
    <w:rsid w:val="00F36FB7"/>
    <w:rsid w:val="00F42201"/>
    <w:rsid w:val="00F43F9B"/>
    <w:rsid w:val="00F452DA"/>
    <w:rsid w:val="00F46C9E"/>
    <w:rsid w:val="00F50F2B"/>
    <w:rsid w:val="00F5138A"/>
    <w:rsid w:val="00F556BB"/>
    <w:rsid w:val="00F5571D"/>
    <w:rsid w:val="00F56451"/>
    <w:rsid w:val="00F60286"/>
    <w:rsid w:val="00F60CAA"/>
    <w:rsid w:val="00F65A80"/>
    <w:rsid w:val="00F727AF"/>
    <w:rsid w:val="00F745C4"/>
    <w:rsid w:val="00F74B93"/>
    <w:rsid w:val="00F76BA0"/>
    <w:rsid w:val="00F813D5"/>
    <w:rsid w:val="00F815FE"/>
    <w:rsid w:val="00F822D5"/>
    <w:rsid w:val="00F83CB5"/>
    <w:rsid w:val="00F844A9"/>
    <w:rsid w:val="00F85A53"/>
    <w:rsid w:val="00F863BA"/>
    <w:rsid w:val="00F87B57"/>
    <w:rsid w:val="00F90D5B"/>
    <w:rsid w:val="00F94BD3"/>
    <w:rsid w:val="00F950F4"/>
    <w:rsid w:val="00F968F1"/>
    <w:rsid w:val="00F96DF0"/>
    <w:rsid w:val="00FA3C31"/>
    <w:rsid w:val="00FA3EB1"/>
    <w:rsid w:val="00FA500F"/>
    <w:rsid w:val="00FA70A7"/>
    <w:rsid w:val="00FB34BD"/>
    <w:rsid w:val="00FB6317"/>
    <w:rsid w:val="00FB7E76"/>
    <w:rsid w:val="00FC13A8"/>
    <w:rsid w:val="00FC257F"/>
    <w:rsid w:val="00FC4953"/>
    <w:rsid w:val="00FD74BA"/>
    <w:rsid w:val="00FE032C"/>
    <w:rsid w:val="00FE0744"/>
    <w:rsid w:val="00FE1F98"/>
    <w:rsid w:val="00FE3781"/>
    <w:rsid w:val="00FE6935"/>
    <w:rsid w:val="00FE76FA"/>
    <w:rsid w:val="00FF08D5"/>
    <w:rsid w:val="00FF096B"/>
    <w:rsid w:val="00FF1CDA"/>
    <w:rsid w:val="00FF234C"/>
    <w:rsid w:val="00FF2473"/>
    <w:rsid w:val="00FF40AC"/>
    <w:rsid w:val="00FF5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C6"/>
  </w:style>
  <w:style w:type="paragraph" w:styleId="1">
    <w:name w:val="heading 1"/>
    <w:basedOn w:val="a"/>
    <w:next w:val="a"/>
    <w:link w:val="10"/>
    <w:qFormat/>
    <w:rsid w:val="00C42A83"/>
    <w:pPr>
      <w:keepNext/>
      <w:widowControl w:val="0"/>
      <w:spacing w:after="180" w:line="288"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5A3"/>
    <w:pPr>
      <w:ind w:left="720"/>
      <w:contextualSpacing/>
    </w:pPr>
    <w:rPr>
      <w:rFonts w:eastAsiaTheme="minorHAnsi"/>
      <w:lang w:eastAsia="en-US"/>
    </w:rPr>
  </w:style>
  <w:style w:type="table" w:styleId="a4">
    <w:name w:val="Table Grid"/>
    <w:basedOn w:val="a1"/>
    <w:uiPriority w:val="59"/>
    <w:rsid w:val="004A3D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67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07E26"/>
    <w:pPr>
      <w:widowControl w:val="0"/>
      <w:autoSpaceDE w:val="0"/>
      <w:autoSpaceDN w:val="0"/>
      <w:spacing w:after="0" w:line="240" w:lineRule="auto"/>
    </w:pPr>
    <w:rPr>
      <w:rFonts w:ascii="Calibri" w:eastAsia="Times New Roman" w:hAnsi="Calibri" w:cs="Calibri"/>
      <w:szCs w:val="20"/>
    </w:rPr>
  </w:style>
  <w:style w:type="character" w:styleId="a6">
    <w:name w:val="Emphasis"/>
    <w:basedOn w:val="a0"/>
    <w:uiPriority w:val="20"/>
    <w:qFormat/>
    <w:rsid w:val="00707E26"/>
    <w:rPr>
      <w:i/>
      <w:iCs/>
    </w:rPr>
  </w:style>
  <w:style w:type="paragraph" w:styleId="a7">
    <w:name w:val="header"/>
    <w:basedOn w:val="a"/>
    <w:link w:val="a8"/>
    <w:uiPriority w:val="99"/>
    <w:unhideWhenUsed/>
    <w:rsid w:val="002146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4651"/>
  </w:style>
  <w:style w:type="paragraph" w:styleId="a9">
    <w:name w:val="footer"/>
    <w:basedOn w:val="a"/>
    <w:link w:val="aa"/>
    <w:uiPriority w:val="99"/>
    <w:unhideWhenUsed/>
    <w:rsid w:val="002146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4651"/>
  </w:style>
  <w:style w:type="paragraph" w:styleId="ab">
    <w:name w:val="Balloon Text"/>
    <w:basedOn w:val="a"/>
    <w:link w:val="ac"/>
    <w:uiPriority w:val="99"/>
    <w:semiHidden/>
    <w:unhideWhenUsed/>
    <w:rsid w:val="00F815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15FE"/>
    <w:rPr>
      <w:rFonts w:ascii="Tahoma" w:hAnsi="Tahoma" w:cs="Tahoma"/>
      <w:sz w:val="16"/>
      <w:szCs w:val="16"/>
    </w:rPr>
  </w:style>
  <w:style w:type="character" w:customStyle="1" w:styleId="10">
    <w:name w:val="Заголовок 1 Знак"/>
    <w:basedOn w:val="a0"/>
    <w:link w:val="1"/>
    <w:rsid w:val="00C42A83"/>
    <w:rPr>
      <w:rFonts w:ascii="Times New Roman" w:eastAsia="Times New Roman" w:hAnsi="Times New Roman" w:cs="Times New Roman"/>
      <w:b/>
      <w:bCs/>
      <w:sz w:val="24"/>
      <w:szCs w:val="24"/>
    </w:rPr>
  </w:style>
  <w:style w:type="paragraph" w:customStyle="1" w:styleId="ConsPlusTitle">
    <w:name w:val="ConsPlusTitle"/>
    <w:uiPriority w:val="99"/>
    <w:rsid w:val="00F01103"/>
    <w:pPr>
      <w:widowControl w:val="0"/>
      <w:autoSpaceDE w:val="0"/>
      <w:autoSpaceDN w:val="0"/>
      <w:adjustRightInd w:val="0"/>
      <w:spacing w:after="0" w:line="240" w:lineRule="auto"/>
    </w:pPr>
    <w:rPr>
      <w:rFonts w:ascii="Arial" w:eastAsia="Times New Roman" w:hAnsi="Arial" w:cs="Arial"/>
      <w:b/>
      <w:bCs/>
      <w:sz w:val="20"/>
      <w:szCs w:val="20"/>
    </w:rPr>
  </w:style>
  <w:style w:type="character" w:styleId="ad">
    <w:name w:val="Hyperlink"/>
    <w:basedOn w:val="a0"/>
    <w:uiPriority w:val="99"/>
    <w:unhideWhenUsed/>
    <w:rsid w:val="00D571AE"/>
    <w:rPr>
      <w:color w:val="0000FF" w:themeColor="hyperlink"/>
      <w:u w:val="single"/>
    </w:rPr>
  </w:style>
  <w:style w:type="character" w:styleId="ae">
    <w:name w:val="FollowedHyperlink"/>
    <w:basedOn w:val="a0"/>
    <w:uiPriority w:val="99"/>
    <w:semiHidden/>
    <w:unhideWhenUsed/>
    <w:rsid w:val="00D746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A333-466D-480A-8F6F-A5899B2A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15</Pages>
  <Words>4930</Words>
  <Characters>28106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Кадушкина Е.В.</cp:lastModifiedBy>
  <cp:revision>12</cp:revision>
  <cp:lastPrinted>2019-03-12T09:51:00Z</cp:lastPrinted>
  <dcterms:created xsi:type="dcterms:W3CDTF">2019-02-19T06:23:00Z</dcterms:created>
  <dcterms:modified xsi:type="dcterms:W3CDTF">2019-03-12T10:29:00Z</dcterms:modified>
</cp:coreProperties>
</file>