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7" w:rsidRDefault="00F96E17" w:rsidP="00F96E17">
      <w:pPr>
        <w:ind w:left="8505"/>
      </w:pPr>
      <w:r w:rsidRPr="00E63591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  <w:r w:rsidRPr="00E63591">
        <w:rPr>
          <w:rFonts w:ascii="Times New Roman" w:hAnsi="Times New Roman" w:cs="Times New Roman"/>
          <w:spacing w:val="20"/>
          <w:sz w:val="28"/>
          <w:szCs w:val="28"/>
        </w:rPr>
        <w:t>формирования, ведения, ежегодного дополнения и опубликования перечня муниципального имущества муниципального образования «Город Березники»,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поддержкисубъектов малого и среднего предпринимательства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F96E17">
        <w:rPr>
          <w:rFonts w:ascii="Times New Roman" w:hAnsi="Times New Roman" w:cs="Times New Roman"/>
          <w:sz w:val="28"/>
        </w:rPr>
        <w:t xml:space="preserve"> МУНИЦИПАЛЬНОГО </w:t>
      </w:r>
      <w:r w:rsidR="00543912" w:rsidRPr="00B33CB7">
        <w:rPr>
          <w:rFonts w:ascii="Times New Roman" w:hAnsi="Times New Roman" w:cs="Times New Roman"/>
          <w:sz w:val="28"/>
        </w:rPr>
        <w:t>ИМУЩЕСТВА</w:t>
      </w:r>
      <w:r w:rsidR="00F96E17">
        <w:rPr>
          <w:rFonts w:ascii="Times New Roman" w:hAnsi="Times New Roman" w:cs="Times New Roman"/>
          <w:sz w:val="28"/>
        </w:rPr>
        <w:t xml:space="preserve"> МУНИЦИПАЛЬНОГО ОБРАЗОВАНИЯ «ГОРОД БЕРЕЗНИКИ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476"/>
        <w:gridCol w:w="2261"/>
        <w:gridCol w:w="1943"/>
        <w:gridCol w:w="1741"/>
        <w:gridCol w:w="2454"/>
        <w:gridCol w:w="1814"/>
        <w:gridCol w:w="1623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F96E17">
          <w:headerReference w:type="default" r:id="rId7"/>
          <w:headerReference w:type="first" r:id="rId8"/>
          <w:pgSz w:w="16838" w:h="11905" w:orient="landscape"/>
          <w:pgMar w:top="851" w:right="567" w:bottom="851" w:left="1701" w:header="0" w:footer="0" w:gutter="0"/>
          <w:pgNumType w:start="0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B4436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204"/>
      <w:bookmarkEnd w:id="0"/>
      <w:r w:rsidRPr="008C253F">
        <w:rPr>
          <w:rFonts w:ascii="Times New Roman" w:hAnsi="Times New Roman" w:cs="Times New Roman"/>
          <w:sz w:val="28"/>
        </w:rPr>
        <w:t>&lt;1&gt;</w:t>
      </w:r>
      <w:bookmarkStart w:id="1" w:name="P205"/>
      <w:bookmarkEnd w:id="1"/>
      <w:r w:rsidR="00937533" w:rsidRPr="008C253F">
        <w:rPr>
          <w:rFonts w:ascii="Times New Roman" w:hAnsi="Times New Roman" w:cs="Times New Roman"/>
          <w:sz w:val="28"/>
        </w:rPr>
        <w:t xml:space="preserve">Указывается адрес (местоположение) объекта (для недвижимого имущества адрес в </w:t>
      </w:r>
      <w:bookmarkStart w:id="2" w:name="_GoBack"/>
      <w:bookmarkEnd w:id="2"/>
      <w:r w:rsidR="00937533" w:rsidRPr="008C253F">
        <w:rPr>
          <w:rFonts w:ascii="Times New Roman" w:hAnsi="Times New Roman" w:cs="Times New Roman"/>
          <w:sz w:val="28"/>
        </w:rPr>
        <w:t>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 xml:space="preserve"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</w:t>
      </w:r>
      <w:r w:rsidR="00937533" w:rsidRPr="00B4436F">
        <w:rPr>
          <w:rFonts w:ascii="Times New Roman" w:hAnsi="Times New Roman" w:cs="Times New Roman"/>
          <w:sz w:val="28"/>
        </w:rPr>
        <w:t>нахождения органа местного самоуправления, осуществляющего полномочия собственника такого объекта).</w:t>
      </w:r>
    </w:p>
    <w:p w:rsidR="00543912" w:rsidRPr="00B4436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36F">
        <w:rPr>
          <w:rFonts w:ascii="Times New Roman" w:hAnsi="Times New Roman" w:cs="Times New Roman"/>
          <w:sz w:val="28"/>
        </w:rPr>
        <w:t>&lt;2&gt;</w:t>
      </w:r>
      <w:r w:rsidR="00937533" w:rsidRPr="00B4436F">
        <w:rPr>
          <w:rFonts w:ascii="Times New Roman" w:hAnsi="Times New Roman" w:cs="Times New Roman"/>
          <w:sz w:val="28"/>
        </w:rPr>
        <w:t>Для объектов недвижимого имущества указывается вид: земельный участок, здание, сооружение, помещение,</w:t>
      </w:r>
      <w:r w:rsidR="00230EFA" w:rsidRPr="00B4436F">
        <w:rPr>
          <w:rFonts w:ascii="Times New Roman" w:hAnsi="Times New Roman" w:cs="Times New Roman"/>
          <w:sz w:val="28"/>
        </w:rPr>
        <w:t xml:space="preserve"> объект незавершенного строительства, </w:t>
      </w:r>
      <w:r w:rsidR="00937533" w:rsidRPr="00B4436F">
        <w:rPr>
          <w:rFonts w:ascii="Times New Roman" w:hAnsi="Times New Roman" w:cs="Times New Roman"/>
          <w:sz w:val="28"/>
        </w:rPr>
        <w:t xml:space="preserve">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 w:rsidRPr="00B4436F">
        <w:rPr>
          <w:rFonts w:ascii="Times New Roman" w:hAnsi="Times New Roman" w:cs="Times New Roman"/>
          <w:sz w:val="28"/>
        </w:rPr>
        <w:t>&lt;3&gt;</w:t>
      </w:r>
      <w:r w:rsidR="00D62F1A" w:rsidRPr="00B4436F">
        <w:rPr>
          <w:rFonts w:ascii="Times New Roman" w:hAnsi="Times New Roman" w:cs="Times New Roman"/>
          <w:sz w:val="28"/>
        </w:rPr>
        <w:t xml:space="preserve">Указывается индивидуальное наименование объекта недвижимости согласно сведениям о нем в </w:t>
      </w:r>
      <w:r w:rsidR="00230EFA" w:rsidRPr="00B4436F">
        <w:rPr>
          <w:rFonts w:ascii="Times New Roman" w:hAnsi="Times New Roman" w:cs="Times New Roman"/>
          <w:sz w:val="28"/>
        </w:rPr>
        <w:t>государственном к</w:t>
      </w:r>
      <w:r w:rsidR="00D62F1A" w:rsidRPr="00B4436F">
        <w:rPr>
          <w:rFonts w:ascii="Times New Roman" w:hAnsi="Times New Roman" w:cs="Times New Roman"/>
          <w:sz w:val="28"/>
        </w:rPr>
        <w:t xml:space="preserve">адастре недвижимости при наличии такого наименования, а при его отсутствии – наименование объекта в реестре </w:t>
      </w:r>
      <w:r w:rsidR="00A11681" w:rsidRPr="00B4436F">
        <w:rPr>
          <w:rFonts w:ascii="Times New Roman" w:hAnsi="Times New Roman" w:cs="Times New Roman"/>
          <w:sz w:val="28"/>
        </w:rPr>
        <w:t>муниципального имущества муниципального образования «Город Березники»</w:t>
      </w:r>
      <w:r w:rsidR="00D62F1A" w:rsidRPr="00B4436F">
        <w:rPr>
          <w:rFonts w:ascii="Times New Roman" w:hAnsi="Times New Roman" w:cs="Times New Roman"/>
          <w:sz w:val="28"/>
        </w:rPr>
        <w:t>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</w:t>
      </w:r>
      <w:r w:rsidR="00A11681" w:rsidRPr="00B4436F">
        <w:rPr>
          <w:rFonts w:ascii="Times New Roman" w:hAnsi="Times New Roman" w:cs="Times New Roman"/>
          <w:sz w:val="28"/>
        </w:rPr>
        <w:t xml:space="preserve"> имущества муниципального образования «Город Березники» </w:t>
      </w:r>
      <w:r w:rsidR="00D62F1A" w:rsidRPr="00B4436F">
        <w:rPr>
          <w:rFonts w:ascii="Times New Roman" w:hAnsi="Times New Roman" w:cs="Times New Roman"/>
          <w:sz w:val="28"/>
        </w:rPr>
        <w:t>или технической</w:t>
      </w:r>
      <w:r w:rsidR="00D62F1A" w:rsidRPr="008C253F">
        <w:rPr>
          <w:rFonts w:ascii="Times New Roman" w:hAnsi="Times New Roman" w:cs="Times New Roman"/>
          <w:sz w:val="28"/>
        </w:rPr>
        <w:t xml:space="preserve">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 w:rsidRPr="008C253F">
        <w:rPr>
          <w:rFonts w:ascii="Times New Roman" w:hAnsi="Times New Roman" w:cs="Times New Roman"/>
          <w:sz w:val="28"/>
        </w:rPr>
        <w:t>&lt;4&gt;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</w:t>
      </w:r>
      <w:r w:rsidR="00F96E0E" w:rsidRPr="008C253F">
        <w:rPr>
          <w:rFonts w:ascii="Times New Roman" w:hAnsi="Times New Roman" w:cs="Times New Roman"/>
          <w:sz w:val="28"/>
        </w:rPr>
        <w:t>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</w:t>
      </w:r>
      <w:r w:rsidR="00F96E0E" w:rsidRPr="008C253F">
        <w:rPr>
          <w:rFonts w:ascii="Times New Roman" w:hAnsi="Times New Roman" w:cs="Times New Roman"/>
          <w:sz w:val="28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>&lt;8&gt;</w:t>
      </w:r>
      <w:r w:rsidR="00080A32" w:rsidRPr="008C253F">
        <w:rPr>
          <w:rFonts w:ascii="Times New Roman" w:hAnsi="Times New Roman" w:cs="Times New Roman"/>
          <w:sz w:val="28"/>
        </w:rPr>
        <w:t xml:space="preserve">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</w:t>
      </w:r>
      <w:r w:rsidR="00080A32" w:rsidRPr="008C253F">
        <w:rPr>
          <w:rFonts w:ascii="Times New Roman" w:hAnsi="Times New Roman" w:cs="Times New Roman"/>
          <w:sz w:val="28"/>
        </w:rPr>
        <w:lastRenderedPageBreak/>
        <w:t>данные строки не заполняются.</w:t>
      </w:r>
    </w:p>
    <w:p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&lt;9&gt;</w:t>
      </w:r>
      <w:r w:rsidR="00080A32" w:rsidRPr="008C253F">
        <w:rPr>
          <w:rFonts w:ascii="Times New Roman" w:hAnsi="Times New Roman" w:cs="Times New Roman"/>
          <w:sz w:val="28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</w:t>
      </w:r>
      <w:r w:rsidR="00080A32" w:rsidRPr="008C253F">
        <w:rPr>
          <w:rFonts w:ascii="Times New Roman" w:hAnsi="Times New Roman" w:cs="Times New Roman"/>
          <w:sz w:val="28"/>
        </w:rPr>
        <w:t xml:space="preserve"> Указывается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&lt;11&gt;</w:t>
      </w:r>
      <w:r w:rsidR="00080A32" w:rsidRPr="008C253F">
        <w:rPr>
          <w:rFonts w:ascii="Times New Roman" w:hAnsi="Times New Roman" w:cs="Times New Roman"/>
          <w:sz w:val="28"/>
        </w:rPr>
        <w:t xml:space="preserve">Для имущества казны указывается наименование </w:t>
      </w:r>
      <w:r w:rsidR="00A11681">
        <w:rPr>
          <w:rFonts w:ascii="Times New Roman" w:hAnsi="Times New Roman" w:cs="Times New Roman"/>
          <w:sz w:val="28"/>
        </w:rPr>
        <w:t>«Муниципальное образование «Город Березники»</w:t>
      </w:r>
      <w:r w:rsidR="00802CC7" w:rsidRPr="008C253F">
        <w:rPr>
          <w:rFonts w:ascii="Times New Roman" w:hAnsi="Times New Roman" w:cs="Times New Roman"/>
          <w:sz w:val="28"/>
        </w:rPr>
        <w:t>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</w:t>
      </w:r>
      <w:r w:rsidR="00802CC7" w:rsidRPr="008C253F">
        <w:rPr>
          <w:rFonts w:ascii="Times New Roman" w:hAnsi="Times New Roman" w:cs="Times New Roman"/>
          <w:sz w:val="28"/>
        </w:rPr>
        <w:t>Для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муниципального унитарного предприятия, муниципального учреждения.</w:t>
      </w:r>
    </w:p>
    <w:p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 xml:space="preserve">&lt;15&gt; Указывается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5582C" w:rsidRDefault="00193E85"/>
    <w:sectPr w:rsidR="00C5582C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85" w:rsidRDefault="00193E85" w:rsidP="004D0C82">
      <w:pPr>
        <w:spacing w:after="0" w:line="240" w:lineRule="auto"/>
      </w:pPr>
      <w:r>
        <w:separator/>
      </w:r>
    </w:p>
  </w:endnote>
  <w:endnote w:type="continuationSeparator" w:id="1">
    <w:p w:rsidR="00193E85" w:rsidRDefault="00193E85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85" w:rsidRDefault="00193E85" w:rsidP="004D0C82">
      <w:pPr>
        <w:spacing w:after="0" w:line="240" w:lineRule="auto"/>
      </w:pPr>
      <w:r>
        <w:separator/>
      </w:r>
    </w:p>
  </w:footnote>
  <w:footnote w:type="continuationSeparator" w:id="1">
    <w:p w:rsidR="00193E85" w:rsidRDefault="00193E85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931933"/>
      <w:docPartObj>
        <w:docPartGallery w:val="Page Numbers (Top of Page)"/>
        <w:docPartUnique/>
      </w:docPartObj>
    </w:sdtPr>
    <w:sdtContent>
      <w:p w:rsidR="004D1552" w:rsidRDefault="004D1552">
        <w:pPr>
          <w:pStyle w:val="a7"/>
          <w:jc w:val="center"/>
        </w:pPr>
      </w:p>
      <w:p w:rsidR="004D1552" w:rsidRDefault="004D1552">
        <w:pPr>
          <w:pStyle w:val="a7"/>
          <w:jc w:val="center"/>
        </w:pPr>
      </w:p>
      <w:p w:rsidR="004D1552" w:rsidRDefault="001B57D3">
        <w:pPr>
          <w:pStyle w:val="a7"/>
          <w:jc w:val="center"/>
        </w:pPr>
        <w:r>
          <w:t>4</w:t>
        </w:r>
      </w:p>
    </w:sdtContent>
  </w:sdt>
  <w:p w:rsidR="00374CC3" w:rsidRDefault="00374C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633904"/>
      <w:docPartObj>
        <w:docPartGallery w:val="Page Numbers (Top of Page)"/>
        <w:docPartUnique/>
      </w:docPartObj>
    </w:sdtPr>
    <w:sdtContent>
      <w:p w:rsidR="004D1552" w:rsidRDefault="00C60E9F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93E85"/>
    <w:rsid w:val="001B57D3"/>
    <w:rsid w:val="001F6A67"/>
    <w:rsid w:val="00230EFA"/>
    <w:rsid w:val="002A5EAF"/>
    <w:rsid w:val="0030672F"/>
    <w:rsid w:val="0035131F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781B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5752C"/>
    <w:rsid w:val="00872D23"/>
    <w:rsid w:val="008868CA"/>
    <w:rsid w:val="00890923"/>
    <w:rsid w:val="008B6BB7"/>
    <w:rsid w:val="008C253F"/>
    <w:rsid w:val="00901864"/>
    <w:rsid w:val="00934DE8"/>
    <w:rsid w:val="00937533"/>
    <w:rsid w:val="00977958"/>
    <w:rsid w:val="00983873"/>
    <w:rsid w:val="009958D3"/>
    <w:rsid w:val="009A0DD8"/>
    <w:rsid w:val="00A01B67"/>
    <w:rsid w:val="00A11681"/>
    <w:rsid w:val="00A5006D"/>
    <w:rsid w:val="00AC3FCB"/>
    <w:rsid w:val="00AF4FD0"/>
    <w:rsid w:val="00AF7FEB"/>
    <w:rsid w:val="00B232DB"/>
    <w:rsid w:val="00B33CB7"/>
    <w:rsid w:val="00B4436F"/>
    <w:rsid w:val="00B92A99"/>
    <w:rsid w:val="00BE611E"/>
    <w:rsid w:val="00BE6C7C"/>
    <w:rsid w:val="00C2778A"/>
    <w:rsid w:val="00C50C46"/>
    <w:rsid w:val="00C60E9F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A0180"/>
    <w:rsid w:val="00EC2A4D"/>
    <w:rsid w:val="00F2496C"/>
    <w:rsid w:val="00F74FE5"/>
    <w:rsid w:val="00F96E0E"/>
    <w:rsid w:val="00F96E17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7796-CE2E-4CFC-90F4-07C22EA0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Кадушкина Е.В.</cp:lastModifiedBy>
  <cp:revision>5</cp:revision>
  <cp:lastPrinted>2019-07-23T06:39:00Z</cp:lastPrinted>
  <dcterms:created xsi:type="dcterms:W3CDTF">2019-09-10T03:54:00Z</dcterms:created>
  <dcterms:modified xsi:type="dcterms:W3CDTF">2019-09-12T10:37:00Z</dcterms:modified>
</cp:coreProperties>
</file>