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0.45pt" o:ole="" fillcolor="window">
            <v:imagedata r:id="rId7" o:title=""/>
          </v:shape>
          <o:OLEObject Type="Embed" ProgID="Word.Picture.8" ShapeID="_x0000_i1025" DrawAspect="Content" ObjectID="_1646743861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925122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25.03.2020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393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AA3943" w:rsidRPr="00AA3943" w:rsidRDefault="00AA3943" w:rsidP="00AA3943">
            <w:pPr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О внесении изменений                       в Перечень многоквартирных домов, расположенных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на территории муниципального образования «Город Березники», подлежащих капитальному ремонту общего имущества </w:t>
            </w:r>
            <w:r>
              <w:rPr>
                <w:rFonts w:ascii="Calibri" w:hAnsi="Calibri"/>
                <w:b/>
                <w:sz w:val="28"/>
              </w:rPr>
              <w:t xml:space="preserve">         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>в 2020 году, утвержденный</w:t>
            </w:r>
          </w:p>
          <w:p w:rsidR="00AD6726" w:rsidRPr="00AA3943" w:rsidRDefault="00AA3943" w:rsidP="00AA3943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 xml:space="preserve">постановлением администрации города </w:t>
            </w:r>
            <w:r>
              <w:rPr>
                <w:rFonts w:ascii="Calibri" w:hAnsi="Calibri"/>
                <w:b/>
                <w:sz w:val="28"/>
              </w:rPr>
              <w:t xml:space="preserve">                       </w:t>
            </w:r>
            <w:r w:rsidRPr="00AA3943">
              <w:rPr>
                <w:rFonts w:ascii="Times New Roman Полужирный" w:hAnsi="Times New Roman Полужирный"/>
                <w:b/>
                <w:sz w:val="28"/>
              </w:rPr>
              <w:t>от 04.12.2019 № 3214</w:t>
            </w:r>
          </w:p>
        </w:tc>
      </w:tr>
    </w:tbl>
    <w:p w:rsidR="00AA3943" w:rsidRDefault="00AA3943" w:rsidP="00AA3943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 целях актуализации Перечня многоквартирных домов, расположенных на территории муниципального образования «Город Березники», подлежащих капитальному ремонту общего имущества               в 2020 году,</w:t>
      </w:r>
    </w:p>
    <w:p w:rsidR="00AA3943" w:rsidRDefault="00AA3943" w:rsidP="00AA3943">
      <w:pPr>
        <w:pStyle w:val="ConsPlusNormal"/>
        <w:widowControl w:val="0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</w:t>
      </w:r>
      <w:r w:rsidRPr="00C37F73">
        <w:rPr>
          <w:rFonts w:ascii="Times New Roman" w:hAnsi="Times New Roman" w:cs="Times New Roman"/>
          <w:spacing w:val="16"/>
          <w:sz w:val="28"/>
          <w:szCs w:val="28"/>
        </w:rPr>
        <w:t>:</w:t>
      </w:r>
    </w:p>
    <w:p w:rsidR="00AA3943" w:rsidRDefault="00AA3943" w:rsidP="00AA394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1.Внести в Перечень многоквартирных домов, расположенных         на территории муниципального образования «Город Березники», подлежащих капитальному ремонту общего имущества в 2020 году, утвержденный постановлением администрации города от 04.12.2019 № 3214 «О проведении капитального ремонта общего имущества                  в многоквартирных домах, расположенных на территории муниципального образования «Город Березники», в 2020 году», изменения, изложив его в редакции согласно приложению                            к настоящему постановлению.</w:t>
      </w:r>
    </w:p>
    <w:p w:rsidR="00AA3943" w:rsidRDefault="00AA3943" w:rsidP="00AA394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2.Управлению городского хозяйства администрации города организовать уведомление собственников помещений                                    в многоквартирных домах, указанных в приложении к настоящему постановлению, о проведении капитального ремонта общего имущества в 2020 году, путем размещения указанного приложения                        </w:t>
      </w:r>
      <w:r>
        <w:rPr>
          <w:sz w:val="28"/>
          <w:szCs w:val="28"/>
        </w:rPr>
        <w:lastRenderedPageBreak/>
        <w:t>на официальном сайте Администрации города Березники                             в информационно-телекоммуникационной сети «Интернет»,                            а также в Государственной информационной системе жилищно-коммунального хозяйства.</w:t>
      </w:r>
    </w:p>
    <w:p w:rsidR="00D50874" w:rsidRPr="00F05E0E" w:rsidRDefault="00D50874" w:rsidP="00D50874">
      <w:pPr>
        <w:spacing w:after="0" w:line="240" w:lineRule="auto"/>
        <w:rPr>
          <w:sz w:val="28"/>
        </w:rPr>
      </w:pPr>
      <w:r>
        <w:rPr>
          <w:sz w:val="28"/>
        </w:rPr>
        <w:t>3.</w:t>
      </w:r>
      <w:r w:rsidRPr="00F05E0E">
        <w:rPr>
          <w:sz w:val="28"/>
        </w:rPr>
        <w:t xml:space="preserve">Официально опубликовать настоящее постановление </w:t>
      </w:r>
      <w:r>
        <w:rPr>
          <w:sz w:val="28"/>
        </w:rPr>
        <w:t xml:space="preserve">                           </w:t>
      </w:r>
      <w:r w:rsidRPr="00F05E0E">
        <w:rPr>
          <w:sz w:val="28"/>
        </w:rPr>
        <w:t xml:space="preserve">в официальном печатном издании </w:t>
      </w:r>
      <w:r>
        <w:rPr>
          <w:sz w:val="28"/>
        </w:rPr>
        <w:t>-</w:t>
      </w:r>
      <w:r w:rsidRPr="00F05E0E">
        <w:rPr>
          <w:sz w:val="28"/>
        </w:rPr>
        <w:t xml:space="preserve"> газете «</w:t>
      </w:r>
      <w:r>
        <w:rPr>
          <w:sz w:val="28"/>
        </w:rPr>
        <w:t>Д</w:t>
      </w:r>
      <w:r w:rsidRPr="00F05E0E">
        <w:rPr>
          <w:sz w:val="28"/>
        </w:rPr>
        <w:t xml:space="preserve">ва берега Камы» </w:t>
      </w:r>
      <w:r>
        <w:rPr>
          <w:sz w:val="28"/>
        </w:rPr>
        <w:t xml:space="preserve">                        </w:t>
      </w:r>
      <w:r w:rsidRPr="00F05E0E">
        <w:rPr>
          <w:sz w:val="28"/>
        </w:rPr>
        <w:t xml:space="preserve">и разместить его полный текст, состоящий из настоящего постановления и </w:t>
      </w:r>
      <w:r>
        <w:rPr>
          <w:sz w:val="28"/>
        </w:rPr>
        <w:t>приложения</w:t>
      </w:r>
      <w:r w:rsidRPr="00F05E0E">
        <w:rPr>
          <w:sz w:val="28"/>
        </w:rPr>
        <w:t>, указанного в пунк</w:t>
      </w:r>
      <w:r>
        <w:rPr>
          <w:sz w:val="28"/>
        </w:rPr>
        <w:t xml:space="preserve">те 1 настоящего постановления, </w:t>
      </w:r>
      <w:r w:rsidRPr="00F05E0E">
        <w:rPr>
          <w:sz w:val="28"/>
        </w:rPr>
        <w:t>на Официальном портале правовой информации гор</w:t>
      </w:r>
      <w:r>
        <w:rPr>
          <w:sz w:val="28"/>
        </w:rPr>
        <w:t>ода Березники в информационно-</w:t>
      </w:r>
      <w:r w:rsidRPr="00F05E0E">
        <w:rPr>
          <w:sz w:val="28"/>
        </w:rPr>
        <w:t>телекоммуникационной сети «Интернет».</w:t>
      </w:r>
    </w:p>
    <w:p w:rsidR="00AA3943" w:rsidRDefault="00D50874" w:rsidP="00D50874">
      <w:pPr>
        <w:widowControl w:val="0"/>
        <w:suppressAutoHyphens/>
        <w:spacing w:after="480" w:line="360" w:lineRule="exact"/>
        <w:rPr>
          <w:sz w:val="28"/>
          <w:szCs w:val="28"/>
        </w:rPr>
      </w:pPr>
      <w:r>
        <w:rPr>
          <w:sz w:val="28"/>
        </w:rPr>
        <w:t>4.</w:t>
      </w:r>
      <w:r w:rsidRPr="00F05E0E">
        <w:rPr>
          <w:sz w:val="28"/>
        </w:rPr>
        <w:t xml:space="preserve">Настоящее постановление вступает в </w:t>
      </w:r>
      <w:r>
        <w:rPr>
          <w:sz w:val="28"/>
        </w:rPr>
        <w:t>силу со дня, следующего за днем</w:t>
      </w:r>
      <w:r w:rsidRPr="00F05E0E">
        <w:rPr>
          <w:sz w:val="28"/>
        </w:rPr>
        <w:t xml:space="preserve"> его официального опубликования в официальном печатном издании</w:t>
      </w:r>
      <w:r>
        <w:rPr>
          <w:sz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AA3943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  <w:sectPr w:rsidR="00AA3943" w:rsidSect="00284A7B">
          <w:headerReference w:type="even" r:id="rId9"/>
          <w:headerReference w:type="default" r:id="rId10"/>
          <w:pgSz w:w="11907" w:h="16840" w:code="9"/>
          <w:pgMar w:top="363" w:right="567" w:bottom="1134" w:left="1701" w:header="0" w:footer="567" w:gutter="0"/>
          <w:cols w:space="720"/>
          <w:titlePg/>
        </w:sectPr>
      </w:pPr>
    </w:p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lastRenderedPageBreak/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center" w:pos="7994"/>
          <w:tab w:val="right" w:pos="15989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 xml:space="preserve">от </w:t>
      </w:r>
      <w:r w:rsidR="00925122">
        <w:rPr>
          <w:sz w:val="24"/>
          <w:szCs w:val="24"/>
          <w:u w:val="single"/>
        </w:rPr>
        <w:t>25.03.2020 № 393</w:t>
      </w:r>
    </w:p>
    <w:p w:rsidR="00AA3943" w:rsidRPr="00AA3943" w:rsidRDefault="00AA3943" w:rsidP="00AA3943">
      <w:pPr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2900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Приложение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к постановлению</w:t>
      </w:r>
    </w:p>
    <w:p w:rsidR="00AA3943" w:rsidRPr="00AA3943" w:rsidRDefault="00AA3943" w:rsidP="00AA3943">
      <w:pPr>
        <w:tabs>
          <w:tab w:val="left" w:pos="12474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</w:rPr>
      </w:pPr>
      <w:r w:rsidRPr="00AA3943">
        <w:rPr>
          <w:sz w:val="24"/>
          <w:szCs w:val="24"/>
        </w:rPr>
        <w:t>администрации города</w:t>
      </w:r>
    </w:p>
    <w:p w:rsid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4"/>
          <w:szCs w:val="24"/>
          <w:u w:val="single"/>
        </w:rPr>
      </w:pPr>
      <w:r w:rsidRPr="00AA3943">
        <w:rPr>
          <w:sz w:val="24"/>
          <w:szCs w:val="24"/>
        </w:rPr>
        <w:t xml:space="preserve">от </w:t>
      </w:r>
      <w:r w:rsidRPr="00AA3943">
        <w:rPr>
          <w:sz w:val="24"/>
          <w:szCs w:val="24"/>
          <w:u w:val="single"/>
        </w:rPr>
        <w:t>04.12.2019 № 3214</w:t>
      </w:r>
    </w:p>
    <w:p w:rsidR="00AA3943" w:rsidRPr="00AA3943" w:rsidRDefault="00AA3943" w:rsidP="00AA3943">
      <w:pPr>
        <w:tabs>
          <w:tab w:val="left" w:pos="12616"/>
        </w:tabs>
        <w:suppressAutoHyphens/>
        <w:spacing w:after="0" w:line="240" w:lineRule="exact"/>
        <w:ind w:left="10773" w:firstLine="0"/>
        <w:jc w:val="left"/>
        <w:rPr>
          <w:sz w:val="28"/>
        </w:rPr>
      </w:pPr>
    </w:p>
    <w:p w:rsidR="00AA3943" w:rsidRPr="00AA3943" w:rsidRDefault="00AA3943" w:rsidP="00AA3943">
      <w:pPr>
        <w:tabs>
          <w:tab w:val="left" w:pos="13467"/>
        </w:tabs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AA3943" w:rsidRPr="00AA3943" w:rsidRDefault="00AA3943" w:rsidP="00AA394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tbl>
      <w:tblPr>
        <w:tblW w:w="16035" w:type="dxa"/>
        <w:tblInd w:w="-601" w:type="dxa"/>
        <w:tblLayout w:type="fixed"/>
        <w:tblLook w:val="04A0"/>
      </w:tblPr>
      <w:tblGrid>
        <w:gridCol w:w="508"/>
        <w:gridCol w:w="1018"/>
        <w:gridCol w:w="850"/>
        <w:gridCol w:w="743"/>
        <w:gridCol w:w="709"/>
        <w:gridCol w:w="709"/>
        <w:gridCol w:w="850"/>
        <w:gridCol w:w="851"/>
        <w:gridCol w:w="850"/>
        <w:gridCol w:w="1276"/>
        <w:gridCol w:w="370"/>
        <w:gridCol w:w="764"/>
        <w:gridCol w:w="1176"/>
        <w:gridCol w:w="806"/>
        <w:gridCol w:w="808"/>
        <w:gridCol w:w="953"/>
        <w:gridCol w:w="932"/>
        <w:gridCol w:w="992"/>
        <w:gridCol w:w="870"/>
      </w:tblGrid>
      <w:tr w:rsidR="00AA3943" w:rsidRPr="007B6195" w:rsidTr="00AA3943">
        <w:trPr>
          <w:trHeight w:val="300"/>
          <w:tblHeader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№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2"/>
                <w:szCs w:val="12"/>
              </w:rPr>
              <w:t>п/п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1365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65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205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тирного дома </w:t>
            </w:r>
          </w:p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в целях проведения капитального ремонта общего имущества 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тирном доме (КО)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замена, модернизация лифтов,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 лифтовых шахт, машинных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и блочных помещений </w:t>
            </w:r>
          </w:p>
          <w:p w:rsidR="00AA3943" w:rsidRP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(РЛ)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вых) приборов учета и узлов управления (УП)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рукций (РНК)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Инст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ментальное обследо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AA3943" w:rsidRPr="007B6195" w:rsidTr="00AA3943">
        <w:trPr>
          <w:trHeight w:val="300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31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8" w:right="-163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AA3943" w:rsidRPr="007B6195" w:rsidTr="00AA3943">
        <w:trPr>
          <w:trHeight w:val="60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1 106 381,56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380 609,92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258 346,48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467 425,17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2 451 579,86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2 140 051,91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31 334,69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280 193,26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681 800,50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236 055,69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427 094,54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18 650,28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702 097,38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243 082,95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439 808,94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19 205,49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1 036 450,25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358 843,94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28 351,53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387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пер. Школьный,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11 155 806,07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80 755,78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11 075 050,30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4 214 974,13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1 112 335,91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71 051,92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3 031 586,30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2 669 134,34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611025,45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1155140,7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855755,145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47 213,04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15 113 855,25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73 476,00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10 076 683,50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4 963 695,75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14 931 038,12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217 795,42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14 713 242,70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30 628 348,80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217 664,80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29 851 098,30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14 704 418,35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7 071 593,15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1 207 375,75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406 830,14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769 110,44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31 435,17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15 130 722,43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107 528,67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14 746 752,61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7 264 135,39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3 493 440,47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143 190,45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143 190,45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4 156 470,22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1 479 541,74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2 676 928,48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2 375 710,27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131 917,68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131 917,68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6 452 775,33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1 892 769,20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104 426,35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4 455 579,78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11 268 292,15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1701911,30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7424645,40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2265118,18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1406935,27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2659804,42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1970445,09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108 711,82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4 638 428,86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10 628 808,69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1605326,65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7003291,58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2136571,14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1327090,71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2508858,66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1858620,95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102 542,35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4 375 194,78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14 380 260,16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104 097,28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14 276 162,88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636 363,63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636363,63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4 013 956,41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606249,62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2644784,38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806873,44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501174,16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947467,36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38 724,99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1 652 286,88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2 309 681,67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24 862,07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2 284 819,61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17 654 512,51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125 464,35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17 206 496,89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8 475 786,25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4 076 143,01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12 858 603,77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93 082,16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12 765 521,61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5 227 072,49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1 196 595,57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2 262 158,22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1 675 859,52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92 459,18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1 206 217,96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406 440,02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768 372,92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31 405,02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3 092 876,67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720 779,21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1 362 629,66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1 009 467,80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3 080 182,08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717 820,80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1 357 036,80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1 005 324,48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2 990 439,16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1 023 219,74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1 934 392,04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1 433 042,69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259 231,90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282 646,56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105 704,96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105 704,96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128 393,34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128 393,34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83 413,47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83 413,47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119 739,50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119 739,50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157 173,33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157 173,33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105 672,30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105 672,30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71 564,37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71 564,37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151 968,46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151 968,46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72 051,70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72 051,70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69 670,32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69 670,32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97 872,54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97 872,54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69 399,02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69 399,02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64 171,55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64 171,55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99 809,30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99 809,30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129 463,46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129 463,46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64 761,87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64 761,87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132 387,42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132 387,42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175 131,62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175 131,62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64 977,90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64 977,90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97 053,63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97 053,63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64 678,98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64 678,98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100 108,22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100 108,22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5 742 596,06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5 554 317,74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29 055,99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159 222,33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59 556,72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59 556,72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887 419,82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315 886,94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571 532,88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25 068,03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25 068,03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9 989 325,24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1 508 741,99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6 581 937,77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2 008 024,10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1 247 246,15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2 357 912,90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1 746 796,82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96372,88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4 111 960,70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6 605 739,12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997 700,62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4 352 502,57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1 327 865,80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824 778,70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1 559 240,20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1 155 121,47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63 729,44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2 719 156,60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2 783 491,93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22 402,43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2 761 089,50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982 845,25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7 910,25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974 935,00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1 749 600,16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400 523,20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757 187,20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560 941,92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30 947,84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1 926 938,50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649 289,72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1 227 479,12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50 169,66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50 074,21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50 074,21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14 963 222,57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8 651 823,23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4 261 820,69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2 049 578,65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12 020 522,30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85 425,58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11 715 479,51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5 770 953,89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2 775 345,28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57 425,43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57 425,43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14 199,65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14 199,65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6 140 739,04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367 306,94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3 765 455,39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882 147,72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249 316,82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451 087,84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392 634,97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372 650,40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19 984,58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4 906 898,30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34 871,58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4 782 376,76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2 355 761,52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1 132 923,90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4 105 892,95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1 083 549,28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69 213,14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2 953 130,54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3 664 531,83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553 474,12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2414549,51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736633,16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457545,74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864988,04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640803,29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35 353,89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1 508 451,32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2 243 226,63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798 501,44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1 444 725,20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63 541,70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63 541,70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8 919 512,45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63 387,81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8 693 163,47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4 282 184,57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2 059 371,97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14 778 004,48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62 043,89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8 508 854,90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4 191 395,60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2 015 710,09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10 102 102,42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42 412,61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5 816 571,77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2 865 197,92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1 377 920,12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45 851,54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45 851,54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2 504 215,52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20 154,72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2 484 060,80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3 818 829,32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42 201,93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3 776 627,39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416 387,37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397 960,96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18 426,41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417 736,43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399 250,32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18 486,11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609 713,71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577 833,92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31 879,79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764 171,96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724 216,09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39 955,87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965 568,21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50 486,18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762 730,67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722 850,16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39 880,51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1 525 003,39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2 496 201,50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60 579,39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60 579,39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69 735,63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69 735,63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628 908,82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591 148,43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37 760,38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11 502 332,35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81 742,99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11 210 439,58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5 522 175,16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2 655 703,55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9 136 897,73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64 932,69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8 905 032,20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4 386 549,45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2 109 562,74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13 385 947,66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1027313,10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4481688,00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1367277,82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849258,73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1605519,58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1189406,31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65620,98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2799863,14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633 113,86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605 096,65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28 017,21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8 713 726,38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521 209,60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5 343 192,04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1 251 770,16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353 781,28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640 094,95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603 678,35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3 519 792,21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805 760,35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1 523 286,10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1 128 485,84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62 259,92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1 479 033,03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526 478,24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952 554,80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68 999,62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68 999,62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71 707,55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142 915,22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142 915,22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142 405,28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142 405,28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127 087,10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127 087,10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158 411,74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158 436,86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169 399,23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169 399,23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159 353,74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159 353,74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46 379,06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46 379,06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71 463,89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71 463,89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92 238,13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92 238,13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158 939,26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158 939,26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935987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137 363,70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137 363,70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Красноборова,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85 207,04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85 207,04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Ленвенская,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421 851,06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403 182,87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18 668,19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6 536 008,69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47 313,52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6 488 695,17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208 998,70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227 876,13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238 556,65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260 103,85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20 020,40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20 020,40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18 865,20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18 865,20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423 807,20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405 052,44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18 754,76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3 196 002,57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731 637,55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1 383 157,30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1 024 675,16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56 532,56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1 519 840,31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1 440 373,19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79 467,12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3 482 781,97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811 644,66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1 534 410,36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1 136 726,95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3 473 016,90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809 368,96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1 530 108,16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1 133 539,78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4 387 166,95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1 932 855,54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1 431 904,42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4 385 771,94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1 022 081,89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1 932 240,94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1 431 449,11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4 986 502,47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1 141 523,63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2 158 044,98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88 203,86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3 871 013,25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902 119,99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1 705 453,54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1 263 439,72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4 409 626,61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4 407 534,10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1 941 828,70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4 405 162,58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1 026 600,78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1 437 777,92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79 180,75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79 180,75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103 180,40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103 180,40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2 967 290,69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1 026 568,27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96 681,86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7 677 716,54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1 789 252,87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3 382 574,02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2 505 889,65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2 319 179,60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802 346,80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1 516 832,80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4 422 879,21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1 030 729,55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1 948 589,30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129 526,26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129 526,26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4 430 970,26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1 032 615,13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1 952 153,98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1 446 201,15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6 950 916,33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1 619 875,77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3 062 367,42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2 268 673,14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6 973 933,99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1 625 239,92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3 072 508,32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2 276 185,75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4 375 448,87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1 019 676,15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1 927 692,90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1 428 079,82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657 276,28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622 909,61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34 366,67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Льва Толстого,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42 924,30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42 924,30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42 900,42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58 091,09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58 091,09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6 386 405,83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382 001,44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3 916 096,43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917 438,98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469 134,09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442 443,88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7 024 767,24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420 184,89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4 307 534,89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1 009 142,77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285 208,77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516 026,99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486 668,93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67 572,80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840 148,88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789 705,41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50 443,47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6 041 169,55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361 351,21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3 704 400,12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867 844,07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245 274,25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443 773,64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701 359,90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249 656,85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451 703,06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1 124 014,03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1 065 243,28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58 770,75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610 338,27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578 425,82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31 912,45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959 610,88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909 436,19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50 174,69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64 990,46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64 990,46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4 403 209,56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1 026 145,64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1 939 923,44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1 437 140,48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369 059,28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350 274,67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Матросова,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975 427,55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7 850,55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967 577,00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375 803,57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356 675,69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19 127,88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5 537 961,34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80 780,90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5 457 180,44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2 701 742,36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352 556,77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18906,99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2 330 278,60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683 800,27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642 744,14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41 056,13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365 716,46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347 102,00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8 199 078,30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350 664,30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3 594 843,00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842 177,70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238 020,30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430 649,10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18 805,50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2 317 770,00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1 773 942,96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14 277,26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1 759 665,70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2 680 841,61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349 829,39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2 312 251,50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65 319,54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65 319,54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104 840,83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104 840,83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81 780,67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81 780,67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66 369,55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66 369,55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130 134,16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130 134,16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77 718,77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77 718,77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129 875,42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129 875,42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64 608,64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64 608,64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144 286,77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144 286,77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129 671,95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129 671,95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181 484,46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181 484,46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65 435,09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65 435,09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112 583,28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112 583,28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129 835,23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129 835,23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65 349,68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65 349,68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105 287,97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105 287,97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330 414,70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330 414,70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110 479 035,66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11355992,78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27823185,93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16199559,19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6935774,624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15617252,58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8 699 725,72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420 712,48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11 203 665,00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12 223 167,36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74 743,58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74 743,58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83 049,23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83 049,23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110 603,36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110 603,36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193 770,66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193 770,66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75 262,33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75 262,33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97 244,54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97 244,54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74 922,03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74 922,03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97 701,73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97 701,73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203 095,20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203 095,20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119 759,60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119 759,60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76 337,17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76 337,17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76 168,86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76 168,86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115 006,90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115 006,90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110 769,15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110 769,15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286 007,63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286 007,63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98 349,82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98 349,82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194 602,13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194 602,13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154 839,68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154 839,68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97 086,29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97 086,29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105 963,70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105 963,70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74 807,90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74 807,90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97 495,74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97 495,74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75 058,98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75 058,98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128 805,31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128 805,31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75 270,63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75 270,63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37 450 375,58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4283904,37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10495944,32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6111078,43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2616433,09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5891410,64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3281861,29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158708,45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4 611 035,00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163 141,84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163 141,84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74 760,18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74 760,18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144 043,10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144 043,10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76 595,90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76 595,90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65 515,47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65 515,47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201 521,93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201 521,93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195 466,26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195 466,26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219 536,24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219 536,24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31 470,34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31 470,34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27 963,48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27 963,48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139 571,74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139 571,74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176 221,82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176 221,82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83 752,59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83 752,59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175 704,35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175 704,35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94 790,32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69 723,07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69 723,07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117 310,40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117 310,40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142 380,16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142 380,16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47 765,68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47 765,68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44 864,32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44 864,32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189 731,36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189 731,36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153 528,42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153 528,42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71 272,98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71 272,98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409 692,68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145 834,66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263 858,02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155 929,95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144 512,33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11 417,63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507 346,55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481523,31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25 823,24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3 294 200,57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26 512,77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3 267 687,80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67 571,45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53 861,34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53 861,34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38 151,29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38 151,29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58 529,88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58 529,88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8 467 170,16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4 170 862,02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2 005 835,16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36 784,16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36 784,16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54 944,90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54 944,90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897 216,95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198 690,28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359 489,46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339 037,21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4 895 489,00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291 886,28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2 992 278,84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701 012,68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198 123,56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358 464,11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338 070,19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15 653,34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6 188 422,89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287 600,39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2 948 341,87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690 719,39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195 214,43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353 200,62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333 106,16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1 380 240,04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4 409 487,11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1 027 608,59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1 942 689,14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1 439 189,38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3 863 480,20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900 364,45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1 702 134,70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1 260 981,05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3 859 574,17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899 454,17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1 700 413,82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1 259 706,18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107 717,07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107 717,07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83 202,46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83 202,46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107 340,27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107 340,27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77 789,10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77 789,10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105 863,22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105 863,22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104 986,53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104 986,53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131 880,00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129 119,31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129 119,31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92 928,93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92 928,93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92 677,73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92 677,73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371 298,72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371 298,72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25 088,93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25 088,93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2 306 207,72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25 485,93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2 280 721,79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129 546,35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129 546,35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98 568,37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98 568,37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97 111,41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97 111,41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98 209,15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98 209,15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97 068,70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97 068,70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129 099,22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129 099,22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130 104,02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130 104,02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131 161,57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131 161,57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2 484 247,41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1636863,50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499375,94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310177,91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586389,86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434411,27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23 966,99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1 022 604,38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3 999 643,12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1 055 509,84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67422,08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2 876 711,20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8 774 410,83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1325246,87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5781434,14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1763805,66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1095554,49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2071140,54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1534349,17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84651,89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3 611 858,82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13 089 101,52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1976918,02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8624371,47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2631131,8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1634277,7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3089594,2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2288843,37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126 278,24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5 387 938,60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48 691,32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48 691,32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52 656,54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52 656,54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1 758 600,52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625 993,39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1 132 607,13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2 203 737,75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479 629,80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867 792,12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818 421,26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5 108 060,00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665 474,53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1 204 040,20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22 554 299,04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10162564,1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53 162,85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6 552 299,00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4 885 657,01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900616,08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1 828 757,74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650 966,63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1 177 791,11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2 279 944,19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496 215,65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897 800,84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846 722,71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39 204,99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6 312 816,12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953458,87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4159496,45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1268983,30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788204,95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1490097,70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1103899,10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60 903,44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2 598 579,10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15 307 505,04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2311975,54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10086071,19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3077068,60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1911262,90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3613233,40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2676767,49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147 680,48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6 301 112,20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12 738 375,05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1923945,90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8393278,80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2560629,82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1590486,73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3006807,58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2227513,11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122 894,58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5 243 567,14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94 772,74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94 772,74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1 807 257,44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413 722,26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782 139,96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579 427,51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31 967,71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2 727 288,20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593 577,29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1 073 956,83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1 012 856,75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46 897,34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1 936 169,40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1 246 968,39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2 616 222,79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21 056,19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5 316 540,68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1 217 076,87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2 300 878,02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1 704 544,05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94 041,74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8 636 662,61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1 977 128,16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3 737 751,36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2 769 013,30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152 769,79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6 754 422,31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1 546 240,62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2 923 160,52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2 165 545,42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119 475,74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962 284,50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919 700,49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42 584,01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7 233 266,35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1 685 676,01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3 186 762,46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2 360 827,88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1 203 901,14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1 150 624,86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53 276,28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5 374 973,53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1 252 610,30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2 368 053,80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1 754 309,43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678 090,32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234 771,13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424 770,40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18 548,79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9 862 092,79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2 257 656,95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4 268 089,70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3161900,30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174445,84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4 704 322,64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1 076 926,26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2 035 923,96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1508259,91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83212,51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7 193 787,57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1 676 475,68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3 169 369,28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2347942,61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1 824 124,61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235 224,51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425 590,68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130 209,52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130 209,52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10 439 112,49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1 019 369,25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4 447 032,68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1 356 705,14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1 593 104,66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1 180 209,05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68 716,11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68 716,11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67 705,94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67 705,94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97 982,63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97 982,63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64 568,45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64 568,45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160 698,38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160 698,38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64 837,23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64 837,23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1 612 515,25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1 528 202,48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4 703 612,57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1 076 763,71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2 035 616,66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83 199,95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8 534 839,29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1 953 818,49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3 693 684,54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2 736 367,57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150 968,69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95 627,75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95 627,75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82 908,56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82 908,56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5 477 367,26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1 276 472,64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2 413 165,44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1 787 729,18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89 922,52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89 922,52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67 135,71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67 135,71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204 230,62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204 230,62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141 229,66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141 229,66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64 472,99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64 472,99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96 644,18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96 644,18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200 909,76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200 909,76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79 195,82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79 195,82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117 199,87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117 199,87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152 860,22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152 860,22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166 090,93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166 090,93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262 411,06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262 411,06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187 387,66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187 387,66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186 968,16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186 968,16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131 427,84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131 427,84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7 112 737,49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1 657 587,37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3 133 661,02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112 766,19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112 766,19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107 473,41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131 689,09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131 689,09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92 454,16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3 878 267,30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903 810,51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1 708 649,46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1 265 807,33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3 869 897,24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901 859,91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1 704 961,86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3 486 967,00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812 619,96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1 536 254,16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1 138 092,88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1 257 381,40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1 191 637,33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65 744,06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7 270 513,12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1 694 356,18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3 203 172,28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2 372 984,66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7 204 808,15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1 679 043,97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3 174 224,62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2 351 539,56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3 615 726,42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1 592 981,74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1 180 117,99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3 605 961,35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840 350,99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1 588 679,54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1 176 930,82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7 239 822,90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1 687 203,98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3 189 651,08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113 982,00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113 982,00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2 471 763,20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845 747,65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1 598 881,90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1 184 488,97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129 081,63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129 081,63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80 260,91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80 260,91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4 379 912,90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1 020 716,47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1 929 659,62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1 429 536,81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6 586 818,72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1 535 024,67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2 901 956,82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2 149 837,23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5 447 235,05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1 269 450,48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2 399 890,08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1 777 894,49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3 711 777,86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1 270 035,66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2 400 996,36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1 778 714,05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112 994,78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112 994,78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126 780,64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126 780,64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97 023,49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97 023,49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65 163,79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65 163,79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164 098,91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164 098,91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3 900 103,02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892 822,13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1 687 875,98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1 250 417,85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143 040,82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143 040,82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141 320,10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141 320,10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83 684,77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83 684,77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1 668 677,52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1 581 428,22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87 249,30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3 698 586,57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846 690,44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1 600 664,24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1 185 809,36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65 422,53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2 542 671,79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847 600,72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1 187 084,23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65 492,86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87 279,44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87 279,44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6 004 541,54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1 399 327,93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2 645 422,78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1 959 790,83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103 858,64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103 858,64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104 280,66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104 280,66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108 809,79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108 809,79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144 490,24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144 490,24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65 852,08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65 852,08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99 110,96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99 110,96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129 734,75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129 734,75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110 658,62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110 658,62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141 498,45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141 498,45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322 392,59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322 392,59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97 842,40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97 842,40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129 973,39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129 973,39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75 173,10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75 173,10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74 704,15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74 704,15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161 818,88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161 818,88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75 048,60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75 048,60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75 449,08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75 449,08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94 388,40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94 388,40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125 994,38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125 994,38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107 420,66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107 420,66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142 422,86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142 422,86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84 320,30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84 320,30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519 017,10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492 599,85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26417,25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3 643 347,62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849 063,67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1 605 150,82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1 189 133,13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1 753 008,47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401 303,44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758 662,24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562 034,66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31 008,13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7 250 311,11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2 126 707,48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117 333,01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5 006 270,62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8 350 544,90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60 448,77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8 290 096,13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7 832 619,00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1194527,25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5211165,38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1589827,50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987491,25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1866847,50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1383004,13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3 255 592,50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Сильвинитная,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753 042,16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707828,67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45 213,49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5 260 587,56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1 204 267,93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2 276 662,78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1 686 604,83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93 052,02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5 466 080,37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1 251 309,90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2 365 595,40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1 752 488,19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96 686,88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42 779,36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42 779,36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63 792,27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63 792,27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90 009,98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90 009,98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123 552,72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123 552,72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129 280,08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129 280,08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59 692,66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59 692,66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89 621,64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89 621,64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33 560,36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33 560,36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76 084,67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76 084,67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53 467,32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53 467,32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8 443 212,55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1275224,20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5563208,55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1697229,18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1054201,77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1992963,42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1476433,74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81 456,62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3 475 525,86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17 290 112,86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1 030 897,38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10 568 267,81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2 475 868,76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699 741,90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1 194 011,83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55 285,19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1 676 715,77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371 311,67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671 812,60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633 591,50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Труда,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2 384 389,46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528 027,26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955 357,43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Фрунзе,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405 245,85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18 763,71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1 626 701,61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13 092,21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1 613 609,40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Циренщикова,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4 009 180,27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1 058 026,70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67 582,85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2 883 570,72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6 784 261,28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922 926,39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1 744 787,94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71 313,17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3 042 733,02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1002500,757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4 020 896,59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1 179 435,02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65 070,85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2 776 390,72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7 384 320,35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59 431,35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7 324 889,00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5 178 310,01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826 599,26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1 562 681,96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63 870,11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2 725 158,68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680600,15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235640,10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426342,61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18 617,45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3 196 459,86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191 195,54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1 960 045,35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459 187,37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234 806,30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221 447,58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277 395,58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263 276,53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14 119,05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3 742 707,38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3 723 230,25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19 477,13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1 534 722,13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12 351,93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1 522 370,20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371 170,53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352 278,47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18 892,07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84 360,50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84 360,50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11 622 408,60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1 295 162,48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5 650 189,97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1 070 684,34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2 024 123,64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1 499 517,95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82 730,21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1 507 973,68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1 429 127,03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78 846,66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2 099 719,32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1 989 932,36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109 786,96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63 204,43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63 204,43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87 696,43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87 696,43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65 123,60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65 123,60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35597,55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35 597,55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21 402 135,13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4 897 380,31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1 494 097,64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928 030,46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1 754 437,16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1 299 727,93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9 834 154,09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7 654 102,66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456 364,54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4 678 431,39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1 096 034,12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309 766,42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560 459,04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24 474,02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8 596 356,12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834 222,44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3 639 323,49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1 110 288,42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689 634,63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1 303 750,98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15 642 760,98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1 527 500,49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6 663 772,36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2 032 990,28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1 262 753,42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2 387 229,32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1 768 515,10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16 882 357,76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1 648 545,92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7 191 837,12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2 194 092,80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1 362 819,20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2 576 403,20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1 908 659,52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40 971 130,35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4 000 791,28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17 453 586,77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5 324 757,56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3 307 372,34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6 252 571,64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4 632 050,75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13 616 233,68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1 329 612,06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5 800 477,41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1 769 615,40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1 099 163,10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2 077 962,60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1 539 403,11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13 777 349,52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1 337 005,35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5 832 730,88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1 779 455,32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1 105 274,98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2 089 517,08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1 547 962,94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85 402,98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83433,57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83 433,57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Черняховского,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108 681,68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108 681,68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lastRenderedPageBreak/>
              <w:t>244 296,13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57 343,94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57 343,94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70 747,97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70 747,97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96 415,58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96 415,58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4 429 156,75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1 032 192,50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1 951 355,00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1445609,25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1 443 150,58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1443150,58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1 441 648,05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1441648,05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5 268 256,26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1 206 023,47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2 279 981,62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1 689 063,51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93 187,66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9 213 661,43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2 109 216,29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3 987 463,34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2 954 005,75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162 976,05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8 592 780,59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1 967 082,57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3 718 760,22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2 754 944,22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151 993,58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20 400 563,65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2 366 246,07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130 548,64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17 903 768,94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3 509 147,66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817 789,05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1 546 026,30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1145332,31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4 360 243,26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1 016 132,56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1 920 993,76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1423116,94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4 401 535,55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1 025 755,52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1 939 185,92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1436594,11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3 689 801,45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859 889,50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1204294,95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3 506 218,13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817 106,34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1 544 735,64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1144376,15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4 391 072,98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1 023 317,27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1 934 576,42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1433179,29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2 953 447,10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984 532,84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1 861 254,64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1378860,80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15 146 250,24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1 469 848,58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6 412 263,94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1 956 259,84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1 215 093,76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2297128,96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1701766,66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93 888,51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7 374 877,10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1 688 276,81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3191679,26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2364470,36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130 450,67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4 405 860,08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1 026 763,33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1941091,18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1438005,57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1 427 670,04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1427670,04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7 408 108,15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1 695 884,15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3 206 060,90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2375124,62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131038,48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3 482 363,46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811 547,13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1 534 225,98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1136590,35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4 388 561,96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1 022 732,09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1 933 470,14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1432359,73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4 398 048,03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1 024 942,77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1 937 649,42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1435455,84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3 508 031,65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817 528,97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1 545 534,62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1144968,06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7 223 349,23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1 653 588,64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3 126 101,44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2315888,78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127770,37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65 040,70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4 418 136,17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1 029 624,21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1 946 499,66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1442012,30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138 775,44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138 775,44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304 821,15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304 821,15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7 610 058,55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1 773 485,52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3 352 765,92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2483807,11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7 183 045,99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1673972,41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3164636,86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2344436,72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65 334,61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65 334,61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120 038,43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120038,43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186 006,06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186 006,06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1 315 572,71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1315572,71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208 048,86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208 048,86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2 427 057,16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839 668,28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1 587 388,88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211 744,02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211 744,02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210 945,20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210 945,20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192 615,14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192 615,14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5 163 557,53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1 786 391,99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3 377 165,54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136 775,70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136 775,70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65 141,18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65 141,18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3 653 391,69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851 404,39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1 609 575,94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1 192 411,36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102 376,56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102 376,56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120 480,54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120 480,54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111 221,31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111 221,31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70 152,62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70 152,62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111 161,02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111 161,02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65 304,46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65 304,46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110 977,65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110 977,65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65 048,24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65 379,82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65 379,82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166 148,70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74 000,73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74 000,73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74 691,70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74 691,70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64 658,88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64 658,88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475 139,73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475 139,73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76 204,38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76 204,38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118 048,83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118 048,83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</w:tbl>
    <w:p w:rsidR="00AA3943" w:rsidRPr="007D0236" w:rsidRDefault="00AA3943" w:rsidP="00AA3943">
      <w:pPr>
        <w:spacing w:after="0" w:line="240" w:lineRule="exact"/>
        <w:ind w:left="-426" w:firstLine="0"/>
        <w:jc w:val="center"/>
        <w:rPr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6633CF" w:rsidRDefault="006633CF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/>
    <w:p w:rsidR="006633CF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31E82">
        <w:rPr>
          <w:b/>
          <w:sz w:val="28"/>
          <w:szCs w:val="28"/>
        </w:rPr>
        <w:t>.</w:t>
      </w:r>
      <w:r w:rsidRPr="0048235F">
        <w:rPr>
          <w:b/>
          <w:sz w:val="28"/>
          <w:szCs w:val="28"/>
        </w:rPr>
        <w:t xml:space="preserve">Перечень многоквартирных домов, расположенных на территории </w:t>
      </w:r>
    </w:p>
    <w:p w:rsidR="00AA3943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48235F">
        <w:rPr>
          <w:b/>
          <w:sz w:val="28"/>
          <w:szCs w:val="28"/>
        </w:rPr>
        <w:t>г.</w:t>
      </w:r>
      <w:r w:rsidR="00663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Усолье, п. Железнодорожный, с. Пыскор</w:t>
      </w: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102" w:type="pct"/>
        <w:tblInd w:w="-459" w:type="dxa"/>
        <w:tblLayout w:type="fixed"/>
        <w:tblLook w:val="04A0"/>
      </w:tblPr>
      <w:tblGrid>
        <w:gridCol w:w="488"/>
        <w:gridCol w:w="902"/>
        <w:gridCol w:w="775"/>
        <w:gridCol w:w="775"/>
        <w:gridCol w:w="768"/>
        <w:gridCol w:w="775"/>
        <w:gridCol w:w="772"/>
        <w:gridCol w:w="775"/>
        <w:gridCol w:w="784"/>
        <w:gridCol w:w="1530"/>
        <w:gridCol w:w="591"/>
        <w:gridCol w:w="660"/>
        <w:gridCol w:w="1057"/>
        <w:gridCol w:w="1000"/>
        <w:gridCol w:w="772"/>
        <w:gridCol w:w="772"/>
        <w:gridCol w:w="905"/>
        <w:gridCol w:w="899"/>
        <w:gridCol w:w="876"/>
      </w:tblGrid>
      <w:tr w:rsidR="00AA3943" w:rsidRPr="002840B8" w:rsidTr="006633CF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80" w:right="-70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4318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2840B8" w:rsidTr="006633CF">
        <w:trPr>
          <w:trHeight w:val="172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18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2840B8" w:rsidTr="006633CF">
        <w:trPr>
          <w:trHeight w:val="198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многоквартирного дома в целях проведения капитального ремонта общего имущества в многоквартирном доме (КО)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Ремонт, замена, модернизация лифтов, ремонт лифтовых шахт, машинных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блочных помещений (РЛ)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вых) приборов учета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узлов управления (УП)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конструк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ций </w:t>
            </w:r>
          </w:p>
          <w:p w:rsidR="00AA3943" w:rsidRP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(РНК)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57" w:right="-9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фунда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 (РФ)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Инсту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ное обследо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6633CF" w:rsidRPr="002840B8" w:rsidTr="006633CF">
        <w:trPr>
          <w:trHeight w:val="30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63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315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6633CF" w:rsidRPr="002840B8" w:rsidTr="006633CF">
        <w:trPr>
          <w:trHeight w:val="203"/>
          <w:tblHeader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Елькина, д. 2А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13 898,16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13 898,16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873 737,23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20 038,31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853698,92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18 811,47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18 811,47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11 310,17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11 310,17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23 163,60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23 163,60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708 241,63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239 230,98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162 382,74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293 798,39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12 829,53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15 089,18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15 089,18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85А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21 948,71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21 948,71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18 781,62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18 781,62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19 166,69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19 166,69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27 220,22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27 220,22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Луначарс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кого, 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906 790,62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9 760,95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897 029,67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28 757,49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28 757,49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28 817,19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28 817,19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52 097,21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52 097,21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11 169,87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11 169,87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22 488,99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22 488,99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3 446 833,74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238 618,71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161 967,15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293 046,46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1 577 187,30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1176014,13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3 241 891,19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163 667,29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296 122,52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1 593 742,80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1188358,57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728 180,50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245 965,96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166 954,24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302 069,58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13 190,72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50 198,75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50 198,75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2 421 508,17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19 489,07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2 402 019,10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Солеваров, д. 164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23 372,55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23 372,55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11 446 991,10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1 460 135,05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6 369 888,37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1 207 063,79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2 281 948,34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93 268,05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34 687,50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156 836,72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163 136,82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19 966,67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19 966,67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28 139,60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28 139,60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41 216,88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41 216,88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42 587,00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42 587,00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</w:tbl>
    <w:p w:rsidR="00AA3943" w:rsidRPr="00FA7E72" w:rsidRDefault="00AA3943" w:rsidP="00AA3943">
      <w:pPr>
        <w:spacing w:after="0" w:line="240" w:lineRule="auto"/>
        <w:ind w:firstLine="0"/>
        <w:jc w:val="center"/>
        <w:rPr>
          <w:color w:val="000000"/>
          <w:spacing w:val="0"/>
          <w:sz w:val="12"/>
          <w:szCs w:val="12"/>
        </w:rPr>
      </w:pPr>
    </w:p>
    <w:p w:rsidR="00AA3943" w:rsidRPr="00A63C7A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A3943" w:rsidRPr="00A63C7A" w:rsidSect="00AA3943"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E8" w:rsidRDefault="00B305E8">
      <w:r>
        <w:separator/>
      </w:r>
    </w:p>
  </w:endnote>
  <w:endnote w:type="continuationSeparator" w:id="1">
    <w:p w:rsidR="00B305E8" w:rsidRDefault="00B3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E8" w:rsidRDefault="00B305E8">
      <w:r>
        <w:separator/>
      </w:r>
    </w:p>
  </w:footnote>
  <w:footnote w:type="continuationSeparator" w:id="1">
    <w:p w:rsidR="00B305E8" w:rsidRDefault="00B3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43" w:rsidRDefault="00AA39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jc w:val="center"/>
    </w:pPr>
  </w:p>
  <w:p w:rsidR="00AA3943" w:rsidRDefault="00AA3943" w:rsidP="0086522C">
    <w:pPr>
      <w:pStyle w:val="a7"/>
      <w:jc w:val="center"/>
    </w:pPr>
    <w:fldSimple w:instr=" PAGE   \* MERGEFORMAT ">
      <w:r w:rsidR="00217DFD">
        <w:rPr>
          <w:noProof/>
        </w:rPr>
        <w:t>75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17DFD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C6C2E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73853"/>
    <w:rsid w:val="00492B4F"/>
    <w:rsid w:val="00493A00"/>
    <w:rsid w:val="00495F41"/>
    <w:rsid w:val="004A6075"/>
    <w:rsid w:val="004B1CF6"/>
    <w:rsid w:val="004C0A5A"/>
    <w:rsid w:val="005004D3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33CF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068E"/>
    <w:rsid w:val="007A237B"/>
    <w:rsid w:val="007B57DE"/>
    <w:rsid w:val="007D0E78"/>
    <w:rsid w:val="007D4183"/>
    <w:rsid w:val="00801073"/>
    <w:rsid w:val="00810B59"/>
    <w:rsid w:val="00825AD7"/>
    <w:rsid w:val="00847689"/>
    <w:rsid w:val="008531EF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122"/>
    <w:rsid w:val="00925A7D"/>
    <w:rsid w:val="00934DA1"/>
    <w:rsid w:val="00934E30"/>
    <w:rsid w:val="00935987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A3943"/>
    <w:rsid w:val="00AC495D"/>
    <w:rsid w:val="00AC7B0E"/>
    <w:rsid w:val="00AD1FEF"/>
    <w:rsid w:val="00AD44AD"/>
    <w:rsid w:val="00AD5758"/>
    <w:rsid w:val="00AD6726"/>
    <w:rsid w:val="00AE4145"/>
    <w:rsid w:val="00AE4857"/>
    <w:rsid w:val="00B13055"/>
    <w:rsid w:val="00B305E8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65466"/>
    <w:rsid w:val="00C823A3"/>
    <w:rsid w:val="00C94BD9"/>
    <w:rsid w:val="00CA7ED3"/>
    <w:rsid w:val="00CF23FD"/>
    <w:rsid w:val="00CF580B"/>
    <w:rsid w:val="00CF709C"/>
    <w:rsid w:val="00D065E8"/>
    <w:rsid w:val="00D36988"/>
    <w:rsid w:val="00D50874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3943"/>
    <w:rPr>
      <w:spacing w:val="16"/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A3943"/>
    <w:rPr>
      <w:spacing w:val="16"/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3943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</TotalTime>
  <Pages>1</Pages>
  <Words>12149</Words>
  <Characters>69252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3</cp:revision>
  <cp:lastPrinted>2020-03-24T09:14:00Z</cp:lastPrinted>
  <dcterms:created xsi:type="dcterms:W3CDTF">2020-03-26T11:05:00Z</dcterms:created>
  <dcterms:modified xsi:type="dcterms:W3CDTF">2020-03-26T11:05:00Z</dcterms:modified>
</cp:coreProperties>
</file>