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649251552" r:id="rId8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4C473F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24.04.2020</w:t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  <w:t xml:space="preserve">№ </w:t>
      </w:r>
      <w:r>
        <w:rPr>
          <w:sz w:val="28"/>
          <w:u w:val="single"/>
        </w:rPr>
        <w:t>525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2159A4" w:rsidRPr="002159A4" w:rsidRDefault="002159A4" w:rsidP="002159A4">
            <w:pPr>
              <w:pStyle w:val="a4"/>
              <w:suppressAutoHyphens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2159A4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Об отказе в п</w:t>
            </w:r>
            <w:r w:rsidRPr="002159A4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редоставлении               разрешения на отклон</w:t>
            </w:r>
            <w:r w:rsidRPr="002159A4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2159A4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           от предельных параметров ра</w:t>
            </w:r>
            <w:r w:rsidRPr="002159A4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2159A4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</w:t>
            </w:r>
            <w:r w:rsidRPr="002159A4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2159A4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малоэтажных жилых домов                                        с приквартирными   земельными участками (Ж-3)</w:t>
            </w:r>
            <w:r w:rsidRPr="002159A4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на земельном участке                       с кадастровым номером </w:t>
            </w:r>
            <w:r w:rsidRPr="002159A4">
              <w:rPr>
                <w:rFonts w:ascii="Times New Roman Полужирный" w:hAnsi="Times New Roman Полужирный"/>
                <w:b/>
                <w:color w:val="000000"/>
                <w:sz w:val="28"/>
                <w:szCs w:val="28"/>
              </w:rPr>
              <w:t>59:03:0400136:65</w:t>
            </w:r>
          </w:p>
          <w:p w:rsidR="00AD6726" w:rsidRPr="00DF50C1" w:rsidRDefault="002159A4" w:rsidP="002159A4">
            <w:pPr>
              <w:suppressAutoHyphens/>
              <w:spacing w:after="480" w:line="240" w:lineRule="exact"/>
              <w:ind w:firstLine="0"/>
              <w:jc w:val="left"/>
              <w:rPr>
                <w:rFonts w:ascii="Calibri" w:hAnsi="Calibri"/>
                <w:b/>
                <w:spacing w:val="0"/>
                <w:sz w:val="28"/>
              </w:rPr>
            </w:pPr>
            <w:r w:rsidRPr="002159A4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по ул. Шевченко, д. 10,                      г. Березники</w:t>
            </w:r>
            <w:r w:rsidRPr="004E656D">
              <w:rPr>
                <w:rStyle w:val="FontStyle12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2159A4" w:rsidRPr="0043326B" w:rsidRDefault="002159A4" w:rsidP="002159A4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43326B">
        <w:rPr>
          <w:bCs/>
          <w:sz w:val="28"/>
          <w:szCs w:val="28"/>
        </w:rPr>
        <w:t>В соответствии со статьей 40 Градостроительного кодекса Российской Федерации, статьей 11 главы</w:t>
      </w:r>
      <w:r w:rsidRPr="0043326B">
        <w:rPr>
          <w:rFonts w:eastAsia="Calibri"/>
          <w:sz w:val="28"/>
          <w:szCs w:val="28"/>
        </w:rPr>
        <w:t xml:space="preserve"> 3 части </w:t>
      </w:r>
      <w:r w:rsidRPr="0043326B">
        <w:rPr>
          <w:rFonts w:eastAsia="Calibri"/>
          <w:sz w:val="28"/>
          <w:szCs w:val="28"/>
          <w:lang w:val="en-US"/>
        </w:rPr>
        <w:t>I</w:t>
      </w:r>
      <w:r w:rsidRPr="0043326B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от 31.07.2007 № 325,</w:t>
      </w:r>
      <w:r w:rsidRPr="0043326B">
        <w:rPr>
          <w:rStyle w:val="FontStyle12"/>
          <w:b w:val="0"/>
          <w:sz w:val="28"/>
          <w:szCs w:val="28"/>
        </w:rPr>
        <w:t xml:space="preserve">                  на основании </w:t>
      </w:r>
      <w:r w:rsidRPr="0043326B">
        <w:rPr>
          <w:sz w:val="28"/>
          <w:szCs w:val="28"/>
        </w:rPr>
        <w:t xml:space="preserve">постановления администрации города от 20.07.2018               № 1717 «О признании жилого помещения, находящегося по адресу:  Пермский край, ул. Шевченко, дом 10, непригодным                                    для проживания», </w:t>
      </w:r>
      <w:r w:rsidRPr="0043326B">
        <w:rPr>
          <w:bCs/>
          <w:sz w:val="28"/>
          <w:szCs w:val="28"/>
        </w:rPr>
        <w:t xml:space="preserve">с учетом результатов </w:t>
      </w:r>
      <w:r w:rsidRPr="0043326B">
        <w:rPr>
          <w:sz w:val="28"/>
          <w:szCs w:val="28"/>
        </w:rPr>
        <w:t xml:space="preserve">публичных слушаний                             от 25.03.2020, рекомендаций комиссии по землепользованию                               и застройке от 17.04.2020, на основании обращения Шальновой А.А., действующей на основании договора от 16.10.2019 № 19-Ф719                     за Мальцева М.А., </w:t>
      </w:r>
    </w:p>
    <w:p w:rsidR="002159A4" w:rsidRPr="0043326B" w:rsidRDefault="002159A4" w:rsidP="002159A4">
      <w:pPr>
        <w:widowControl w:val="0"/>
        <w:suppressAutoHyphens/>
        <w:spacing w:after="0" w:line="360" w:lineRule="exact"/>
        <w:ind w:firstLine="0"/>
        <w:rPr>
          <w:bCs/>
          <w:sz w:val="28"/>
          <w:szCs w:val="28"/>
        </w:rPr>
      </w:pPr>
      <w:r w:rsidRPr="0043326B">
        <w:rPr>
          <w:bCs/>
          <w:sz w:val="28"/>
          <w:szCs w:val="28"/>
        </w:rPr>
        <w:t>администрация города Березники ПОСТАНОВЛЯЕТ:</w:t>
      </w:r>
      <w:r w:rsidRPr="0043326B">
        <w:rPr>
          <w:sz w:val="28"/>
          <w:szCs w:val="28"/>
        </w:rPr>
        <w:t xml:space="preserve"> </w:t>
      </w:r>
    </w:p>
    <w:p w:rsidR="002159A4" w:rsidRPr="0043326B" w:rsidRDefault="002159A4" w:rsidP="002159A4">
      <w:pPr>
        <w:widowControl w:val="0"/>
        <w:tabs>
          <w:tab w:val="left" w:pos="567"/>
          <w:tab w:val="left" w:pos="993"/>
        </w:tabs>
        <w:suppressAutoHyphens/>
        <w:spacing w:after="0" w:line="360" w:lineRule="exact"/>
        <w:contextualSpacing/>
        <w:rPr>
          <w:rStyle w:val="FontStyle12"/>
          <w:bCs w:val="0"/>
          <w:sz w:val="28"/>
          <w:szCs w:val="28"/>
        </w:rPr>
      </w:pPr>
      <w:r w:rsidRPr="0043326B">
        <w:rPr>
          <w:sz w:val="28"/>
          <w:szCs w:val="28"/>
        </w:rPr>
        <w:t>1.Отказать в предоставлении разрешения на отклонение                                  от предельных п</w:t>
      </w:r>
      <w:r w:rsidRPr="0043326B">
        <w:rPr>
          <w:sz w:val="28"/>
          <w:szCs w:val="28"/>
        </w:rPr>
        <w:t>а</w:t>
      </w:r>
      <w:r w:rsidRPr="0043326B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Pr="0043326B">
        <w:rPr>
          <w:rFonts w:eastAsia="Calibri"/>
          <w:sz w:val="28"/>
          <w:szCs w:val="28"/>
          <w:lang w:eastAsia="en-US"/>
        </w:rPr>
        <w:t>территориальной зоны малоэтажных жилых домов с приквартирными земел</w:t>
      </w:r>
      <w:r w:rsidRPr="0043326B">
        <w:rPr>
          <w:rFonts w:eastAsia="Calibri"/>
          <w:sz w:val="28"/>
          <w:szCs w:val="28"/>
          <w:lang w:eastAsia="en-US"/>
        </w:rPr>
        <w:t>ь</w:t>
      </w:r>
      <w:r w:rsidRPr="0043326B">
        <w:rPr>
          <w:rFonts w:eastAsia="Calibri"/>
          <w:sz w:val="28"/>
          <w:szCs w:val="28"/>
          <w:lang w:eastAsia="en-US"/>
        </w:rPr>
        <w:t xml:space="preserve">ными участками (Ж-3) на земельном участке с кадастровым номером </w:t>
      </w:r>
      <w:r w:rsidRPr="0043326B">
        <w:rPr>
          <w:sz w:val="28"/>
          <w:szCs w:val="28"/>
        </w:rPr>
        <w:t xml:space="preserve">59:03:0400136:65 по ул. Шевченко, д. 10, г. Березники, по параметру </w:t>
      </w:r>
      <w:r w:rsidRPr="0043326B">
        <w:rPr>
          <w:sz w:val="28"/>
          <w:szCs w:val="28"/>
        </w:rPr>
        <w:lastRenderedPageBreak/>
        <w:t>«</w:t>
      </w:r>
      <w:r w:rsidRPr="0043326B">
        <w:rPr>
          <w:rFonts w:eastAsia="Calibri"/>
          <w:sz w:val="28"/>
          <w:szCs w:val="28"/>
        </w:rPr>
        <w:t xml:space="preserve">минимальное расстояние от дома и подсобных сооружений </w:t>
      </w:r>
      <w:r w:rsidR="006115A5" w:rsidRPr="0043326B">
        <w:rPr>
          <w:rFonts w:eastAsia="Calibri"/>
          <w:sz w:val="28"/>
          <w:szCs w:val="28"/>
        </w:rPr>
        <w:t xml:space="preserve">                         </w:t>
      </w:r>
      <w:r w:rsidRPr="0043326B">
        <w:rPr>
          <w:rFonts w:eastAsia="Calibri"/>
          <w:sz w:val="28"/>
          <w:szCs w:val="28"/>
        </w:rPr>
        <w:t>до красной линии улиц» 2,40 м</w:t>
      </w:r>
      <w:r w:rsidRPr="0043326B">
        <w:rPr>
          <w:rFonts w:eastAsia="Calibri"/>
          <w:sz w:val="28"/>
          <w:szCs w:val="28"/>
          <w:lang w:eastAsia="en-US"/>
        </w:rPr>
        <w:t>,</w:t>
      </w:r>
      <w:r w:rsidRPr="0043326B">
        <w:rPr>
          <w:rStyle w:val="FontStyle12"/>
          <w:b w:val="0"/>
          <w:sz w:val="28"/>
          <w:szCs w:val="28"/>
        </w:rPr>
        <w:t xml:space="preserve"> согласно приложению к настоящему постановлению. </w:t>
      </w:r>
    </w:p>
    <w:p w:rsidR="002159A4" w:rsidRPr="0043326B" w:rsidRDefault="002159A4" w:rsidP="002159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3326B">
        <w:rPr>
          <w:sz w:val="28"/>
          <w:szCs w:val="28"/>
        </w:rPr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2159A4" w:rsidRPr="0043326B" w:rsidRDefault="002159A4" w:rsidP="006115A5">
      <w:pPr>
        <w:widowControl w:val="0"/>
        <w:suppressAutoHyphens/>
        <w:spacing w:after="480" w:line="360" w:lineRule="exact"/>
        <w:rPr>
          <w:sz w:val="28"/>
          <w:lang/>
        </w:rPr>
      </w:pPr>
      <w:r w:rsidRPr="0043326B">
        <w:rPr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Pr="007B08B3" w:rsidRDefault="002159A4" w:rsidP="006115A5">
      <w:pPr>
        <w:spacing w:after="0" w:line="240" w:lineRule="exact"/>
        <w:ind w:left="5529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lastRenderedPageBreak/>
        <w:t>Приложение</w:t>
      </w:r>
    </w:p>
    <w:p w:rsidR="002159A4" w:rsidRPr="007B08B3" w:rsidRDefault="002159A4" w:rsidP="006115A5">
      <w:pPr>
        <w:spacing w:after="0" w:line="240" w:lineRule="exact"/>
        <w:ind w:left="5529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t>к постановлению</w:t>
      </w:r>
    </w:p>
    <w:p w:rsidR="002159A4" w:rsidRPr="007B08B3" w:rsidRDefault="002159A4" w:rsidP="006115A5">
      <w:pPr>
        <w:spacing w:after="0" w:line="240" w:lineRule="exact"/>
        <w:ind w:left="5529" w:firstLine="0"/>
        <w:jc w:val="left"/>
        <w:rPr>
          <w:sz w:val="24"/>
          <w:szCs w:val="24"/>
        </w:rPr>
      </w:pPr>
      <w:r w:rsidRPr="007B08B3">
        <w:rPr>
          <w:sz w:val="24"/>
          <w:szCs w:val="24"/>
        </w:rPr>
        <w:t>администрации города</w:t>
      </w:r>
    </w:p>
    <w:p w:rsidR="002159A4" w:rsidRDefault="002159A4" w:rsidP="006115A5">
      <w:pPr>
        <w:autoSpaceDE w:val="0"/>
        <w:autoSpaceDN w:val="0"/>
        <w:adjustRightInd w:val="0"/>
        <w:spacing w:after="0" w:line="240" w:lineRule="exact"/>
        <w:ind w:left="5529" w:firstLine="0"/>
        <w:jc w:val="left"/>
        <w:rPr>
          <w:b/>
          <w:bCs/>
          <w:spacing w:val="0"/>
          <w:sz w:val="28"/>
          <w:szCs w:val="28"/>
        </w:rPr>
      </w:pPr>
      <w:r w:rsidRPr="007B08B3">
        <w:rPr>
          <w:sz w:val="24"/>
          <w:szCs w:val="24"/>
        </w:rPr>
        <w:t>от</w:t>
      </w:r>
      <w:r w:rsidR="006115A5">
        <w:rPr>
          <w:sz w:val="24"/>
          <w:szCs w:val="24"/>
        </w:rPr>
        <w:t xml:space="preserve"> </w:t>
      </w:r>
      <w:r w:rsidR="004C473F">
        <w:rPr>
          <w:sz w:val="24"/>
          <w:szCs w:val="24"/>
          <w:u w:val="single"/>
        </w:rPr>
        <w:t>24.04.2020 № 525</w:t>
      </w:r>
    </w:p>
    <w:p w:rsidR="002159A4" w:rsidRDefault="002159A4" w:rsidP="006115A5">
      <w:pPr>
        <w:spacing w:after="0" w:line="240" w:lineRule="exact"/>
        <w:ind w:left="5529" w:firstLine="0"/>
        <w:jc w:val="left"/>
        <w:rPr>
          <w:rFonts w:ascii="Calibri" w:hAnsi="Calibri"/>
          <w:sz w:val="24"/>
          <w:szCs w:val="24"/>
        </w:rPr>
      </w:pPr>
    </w:p>
    <w:p w:rsidR="002159A4" w:rsidRDefault="007C79CA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104775</wp:posOffset>
            </wp:positionV>
            <wp:extent cx="5810250" cy="8229600"/>
            <wp:effectExtent l="19050" t="0" r="0" b="0"/>
            <wp:wrapNone/>
            <wp:docPr id="3" name="Рисунок 2" descr="C:\Users\Пользователь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1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2159A4" w:rsidRDefault="002159A4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2159A4" w:rsidSect="00284A7B">
      <w:headerReference w:type="even" r:id="rId10"/>
      <w:headerReference w:type="default" r:id="rId11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EA" w:rsidRDefault="00B058EA">
      <w:r>
        <w:separator/>
      </w:r>
    </w:p>
  </w:endnote>
  <w:endnote w:type="continuationSeparator" w:id="1">
    <w:p w:rsidR="00B058EA" w:rsidRDefault="00B0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EA" w:rsidRDefault="00B058EA">
      <w:r>
        <w:separator/>
      </w:r>
    </w:p>
  </w:footnote>
  <w:footnote w:type="continuationSeparator" w:id="1">
    <w:p w:rsidR="00B058EA" w:rsidRDefault="00B0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7C79C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159A4"/>
    <w:rsid w:val="00224736"/>
    <w:rsid w:val="00226922"/>
    <w:rsid w:val="00226D90"/>
    <w:rsid w:val="00247AA0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326B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4C473F"/>
    <w:rsid w:val="00504A4B"/>
    <w:rsid w:val="00564DD3"/>
    <w:rsid w:val="005757EC"/>
    <w:rsid w:val="00597A77"/>
    <w:rsid w:val="005A4913"/>
    <w:rsid w:val="005B2569"/>
    <w:rsid w:val="005B25DB"/>
    <w:rsid w:val="005C74D0"/>
    <w:rsid w:val="00610554"/>
    <w:rsid w:val="006115A5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75E25"/>
    <w:rsid w:val="007A237B"/>
    <w:rsid w:val="007B57DE"/>
    <w:rsid w:val="007C79CA"/>
    <w:rsid w:val="007D0E78"/>
    <w:rsid w:val="007D4183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058EA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C060E"/>
    <w:rsid w:val="00CF23FD"/>
    <w:rsid w:val="00CF580B"/>
    <w:rsid w:val="00CF709C"/>
    <w:rsid w:val="00D065E8"/>
    <w:rsid w:val="00D35B31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">
    <w:name w:val="Balloon Text"/>
    <w:basedOn w:val="a"/>
    <w:link w:val="af0"/>
    <w:rsid w:val="007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C79CA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3</cp:revision>
  <cp:lastPrinted>2020-04-24T05:32:00Z</cp:lastPrinted>
  <dcterms:created xsi:type="dcterms:W3CDTF">2020-04-24T11:38:00Z</dcterms:created>
  <dcterms:modified xsi:type="dcterms:W3CDTF">2020-04-24T11:39:00Z</dcterms:modified>
</cp:coreProperties>
</file>