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5D" w:rsidRPr="0049235D" w:rsidRDefault="0049235D" w:rsidP="0049235D">
      <w:pPr>
        <w:pStyle w:val="ConsPlusNonformat"/>
        <w:widowControl/>
        <w:jc w:val="both"/>
        <w:rPr>
          <w:rFonts w:ascii="Times New Roman" w:hAnsi="Times New Roman" w:cs="Times New Roman"/>
          <w:sz w:val="24"/>
          <w:szCs w:val="24"/>
          <w:u w:val="single"/>
        </w:rPr>
      </w:pPr>
      <w:proofErr w:type="gramStart"/>
      <w:r w:rsidRPr="0049235D">
        <w:rPr>
          <w:rFonts w:ascii="Times New Roman" w:hAnsi="Times New Roman" w:cs="Times New Roman"/>
          <w:sz w:val="24"/>
          <w:szCs w:val="24"/>
        </w:rPr>
        <w:t xml:space="preserve">По результатам осуществления анализа кадастрового плана территории </w:t>
      </w:r>
      <w:r w:rsidR="0007672D">
        <w:rPr>
          <w:rFonts w:ascii="Times New Roman" w:hAnsi="Times New Roman" w:cs="Times New Roman"/>
          <w:sz w:val="24"/>
          <w:szCs w:val="24"/>
        </w:rPr>
        <w:t>КУВИ-002/2020-4049319 от 19.06</w:t>
      </w:r>
      <w:r w:rsidR="00D831F9" w:rsidRPr="00D831F9">
        <w:rPr>
          <w:rFonts w:ascii="Times New Roman" w:hAnsi="Times New Roman" w:cs="Times New Roman"/>
          <w:sz w:val="24"/>
          <w:szCs w:val="24"/>
        </w:rPr>
        <w:t xml:space="preserve">.2020 </w:t>
      </w:r>
      <w:r w:rsidRPr="0049235D">
        <w:rPr>
          <w:rFonts w:ascii="Times New Roman" w:hAnsi="Times New Roman" w:cs="Times New Roman"/>
          <w:sz w:val="24"/>
          <w:szCs w:val="24"/>
        </w:rPr>
        <w:t xml:space="preserve">установлено, что на территории кадастрового квартала </w:t>
      </w:r>
      <w:r w:rsidR="0007672D">
        <w:rPr>
          <w:rFonts w:ascii="Times New Roman" w:hAnsi="Times New Roman" w:cs="Times New Roman"/>
          <w:sz w:val="24"/>
          <w:szCs w:val="24"/>
        </w:rPr>
        <w:t>59:37:0430101</w:t>
      </w:r>
      <w:r w:rsidR="00EF5796">
        <w:rPr>
          <w:rFonts w:ascii="Times New Roman" w:hAnsi="Times New Roman" w:cs="Times New Roman"/>
          <w:sz w:val="24"/>
          <w:szCs w:val="24"/>
        </w:rPr>
        <w:t xml:space="preserve"> </w:t>
      </w:r>
      <w:r w:rsidRPr="0049235D">
        <w:rPr>
          <w:rFonts w:ascii="Times New Roman" w:hAnsi="Times New Roman" w:cs="Times New Roman"/>
          <w:sz w:val="24"/>
          <w:szCs w:val="24"/>
        </w:rPr>
        <w:t xml:space="preserve">по сведениям Единого государственного реестра недвижимости расположено: </w:t>
      </w:r>
      <w:r w:rsidR="0007672D">
        <w:rPr>
          <w:rFonts w:ascii="Times New Roman" w:hAnsi="Times New Roman" w:cs="Times New Roman"/>
          <w:sz w:val="24"/>
          <w:szCs w:val="24"/>
        </w:rPr>
        <w:t>236</w:t>
      </w:r>
      <w:r w:rsidR="00EF5796">
        <w:rPr>
          <w:rFonts w:ascii="Times New Roman" w:hAnsi="Times New Roman" w:cs="Times New Roman"/>
          <w:sz w:val="24"/>
          <w:szCs w:val="24"/>
        </w:rPr>
        <w:t xml:space="preserve"> земельных участков</w:t>
      </w:r>
      <w:r w:rsidRPr="0049235D">
        <w:rPr>
          <w:rFonts w:ascii="Times New Roman" w:hAnsi="Times New Roman" w:cs="Times New Roman"/>
          <w:sz w:val="24"/>
          <w:szCs w:val="24"/>
        </w:rPr>
        <w:t xml:space="preserve">, местоположение границ которых установлено ранее в результате выполнения работ по межеванию земельных участков, </w:t>
      </w:r>
      <w:r w:rsidR="0007672D">
        <w:rPr>
          <w:rFonts w:ascii="Times New Roman" w:hAnsi="Times New Roman" w:cs="Times New Roman"/>
          <w:sz w:val="24"/>
          <w:szCs w:val="24"/>
        </w:rPr>
        <w:t>204</w:t>
      </w:r>
      <w:r w:rsidRPr="0049235D">
        <w:rPr>
          <w:rFonts w:ascii="Times New Roman" w:hAnsi="Times New Roman" w:cs="Times New Roman"/>
          <w:sz w:val="24"/>
          <w:szCs w:val="24"/>
        </w:rPr>
        <w:t xml:space="preserve"> р</w:t>
      </w:r>
      <w:r w:rsidR="0007672D">
        <w:rPr>
          <w:rFonts w:ascii="Times New Roman" w:hAnsi="Times New Roman" w:cs="Times New Roman"/>
          <w:sz w:val="24"/>
          <w:szCs w:val="24"/>
        </w:rPr>
        <w:t>анее учтенных земельных участка</w:t>
      </w:r>
      <w:r w:rsidRPr="0049235D">
        <w:rPr>
          <w:rFonts w:ascii="Times New Roman" w:hAnsi="Times New Roman" w:cs="Times New Roman"/>
          <w:sz w:val="24"/>
          <w:szCs w:val="24"/>
        </w:rPr>
        <w:t xml:space="preserve">, местоположение границ которых не установлено в соответствии с требованиями земельного законодательства, </w:t>
      </w:r>
      <w:r w:rsidR="0007672D">
        <w:rPr>
          <w:rFonts w:ascii="Times New Roman" w:hAnsi="Times New Roman" w:cs="Times New Roman"/>
          <w:sz w:val="24"/>
          <w:szCs w:val="24"/>
        </w:rPr>
        <w:t>238</w:t>
      </w:r>
      <w:proofErr w:type="gramEnd"/>
      <w:r w:rsidR="00EF5796">
        <w:rPr>
          <w:rFonts w:ascii="Times New Roman" w:hAnsi="Times New Roman" w:cs="Times New Roman"/>
          <w:sz w:val="24"/>
          <w:szCs w:val="24"/>
        </w:rPr>
        <w:t xml:space="preserve"> зданий</w:t>
      </w:r>
      <w:r w:rsidRPr="0049235D">
        <w:rPr>
          <w:rFonts w:ascii="Times New Roman" w:hAnsi="Times New Roman" w:cs="Times New Roman"/>
          <w:sz w:val="24"/>
          <w:szCs w:val="24"/>
        </w:rPr>
        <w:t xml:space="preserve">, из них </w:t>
      </w:r>
      <w:r w:rsidR="0007672D">
        <w:rPr>
          <w:rFonts w:ascii="Times New Roman" w:hAnsi="Times New Roman" w:cs="Times New Roman"/>
          <w:sz w:val="24"/>
          <w:szCs w:val="24"/>
        </w:rPr>
        <w:t>16</w:t>
      </w:r>
      <w:r w:rsidRPr="0049235D">
        <w:rPr>
          <w:rFonts w:ascii="Times New Roman" w:hAnsi="Times New Roman" w:cs="Times New Roman"/>
          <w:sz w:val="24"/>
          <w:szCs w:val="24"/>
        </w:rPr>
        <w:t xml:space="preserve"> местоположение контуров которых установлено в соответствии с требованиями земельного законодательства, </w:t>
      </w:r>
      <w:r w:rsidR="0007672D">
        <w:rPr>
          <w:rFonts w:ascii="Times New Roman" w:hAnsi="Times New Roman" w:cs="Times New Roman"/>
          <w:sz w:val="24"/>
          <w:szCs w:val="24"/>
        </w:rPr>
        <w:t>222 здания</w:t>
      </w:r>
      <w:r w:rsidRPr="0049235D">
        <w:rPr>
          <w:rFonts w:ascii="Times New Roman" w:hAnsi="Times New Roman" w:cs="Times New Roman"/>
          <w:sz w:val="24"/>
          <w:szCs w:val="24"/>
        </w:rPr>
        <w:t>, местоположение контуров которых не установлено в соответствии с требованиями земельного законодательства.</w:t>
      </w:r>
    </w:p>
    <w:p w:rsidR="0049235D" w:rsidRPr="0049235D" w:rsidRDefault="0007672D" w:rsidP="0049235D">
      <w:pPr>
        <w:pStyle w:val="ConsPlusNonformat"/>
        <w:widowControl/>
        <w:jc w:val="both"/>
        <w:rPr>
          <w:rFonts w:ascii="Times New Roman" w:hAnsi="Times New Roman" w:cs="Times New Roman"/>
          <w:sz w:val="24"/>
          <w:szCs w:val="24"/>
          <w:u w:val="single"/>
        </w:rPr>
      </w:pPr>
      <w:proofErr w:type="gramStart"/>
      <w:r>
        <w:rPr>
          <w:rFonts w:ascii="Times New Roman" w:hAnsi="Times New Roman" w:cs="Times New Roman"/>
          <w:sz w:val="24"/>
          <w:szCs w:val="24"/>
        </w:rPr>
        <w:t>Было выявлено 18</w:t>
      </w:r>
      <w:r w:rsidR="0049235D" w:rsidRPr="0049235D">
        <w:rPr>
          <w:rFonts w:ascii="Times New Roman" w:hAnsi="Times New Roman" w:cs="Times New Roman"/>
          <w:sz w:val="24"/>
          <w:szCs w:val="24"/>
        </w:rPr>
        <w:t xml:space="preserve"> земельных участков с кадастровыми номерами </w:t>
      </w:r>
      <w:r w:rsidRPr="00652BCD">
        <w:rPr>
          <w:rFonts w:ascii="Times New Roman" w:hAnsi="Times New Roman" w:cs="Times New Roman"/>
          <w:bCs/>
          <w:sz w:val="24"/>
          <w:szCs w:val="24"/>
        </w:rPr>
        <w:t>59:37:0430101:262</w:t>
      </w:r>
      <w:r>
        <w:rPr>
          <w:rFonts w:ascii="Times New Roman" w:hAnsi="Times New Roman" w:cs="Times New Roman"/>
          <w:bCs/>
          <w:sz w:val="24"/>
          <w:szCs w:val="24"/>
        </w:rPr>
        <w:t xml:space="preserve">, </w:t>
      </w:r>
      <w:r w:rsidRPr="00652BCD">
        <w:rPr>
          <w:rFonts w:ascii="Times New Roman" w:hAnsi="Times New Roman" w:cs="Times New Roman"/>
          <w:bCs/>
          <w:sz w:val="24"/>
          <w:szCs w:val="24"/>
        </w:rPr>
        <w:t>59:37:0430101:49</w:t>
      </w:r>
      <w:r>
        <w:rPr>
          <w:rFonts w:ascii="Times New Roman" w:hAnsi="Times New Roman" w:cs="Times New Roman"/>
          <w:bCs/>
          <w:sz w:val="24"/>
          <w:szCs w:val="24"/>
        </w:rPr>
        <w:t xml:space="preserve">, </w:t>
      </w:r>
      <w:r w:rsidRPr="00652BCD">
        <w:rPr>
          <w:rFonts w:ascii="Times New Roman" w:hAnsi="Times New Roman" w:cs="Times New Roman"/>
          <w:bCs/>
          <w:sz w:val="24"/>
          <w:szCs w:val="24"/>
        </w:rPr>
        <w:t>59:37:0430101:448</w:t>
      </w:r>
      <w:r>
        <w:rPr>
          <w:rFonts w:ascii="Times New Roman" w:hAnsi="Times New Roman" w:cs="Times New Roman"/>
          <w:bCs/>
          <w:sz w:val="24"/>
          <w:szCs w:val="24"/>
        </w:rPr>
        <w:t xml:space="preserve">, </w:t>
      </w:r>
      <w:r w:rsidRPr="00652BCD">
        <w:rPr>
          <w:rFonts w:ascii="Times New Roman" w:hAnsi="Times New Roman" w:cs="Times New Roman"/>
          <w:bCs/>
          <w:sz w:val="24"/>
          <w:szCs w:val="24"/>
        </w:rPr>
        <w:t>59:37:0430101:799</w:t>
      </w:r>
      <w:r>
        <w:rPr>
          <w:rFonts w:ascii="Times New Roman" w:hAnsi="Times New Roman" w:cs="Times New Roman"/>
          <w:bCs/>
          <w:sz w:val="24"/>
          <w:szCs w:val="24"/>
        </w:rPr>
        <w:t xml:space="preserve">, </w:t>
      </w:r>
      <w:r w:rsidRPr="00652BCD">
        <w:rPr>
          <w:rFonts w:ascii="Times New Roman" w:hAnsi="Times New Roman" w:cs="Times New Roman"/>
          <w:bCs/>
          <w:sz w:val="24"/>
          <w:szCs w:val="24"/>
        </w:rPr>
        <w:t>59:37:0430101:801</w:t>
      </w:r>
      <w:r>
        <w:rPr>
          <w:rFonts w:ascii="Times New Roman" w:hAnsi="Times New Roman" w:cs="Times New Roman"/>
          <w:bCs/>
          <w:sz w:val="24"/>
          <w:szCs w:val="24"/>
        </w:rPr>
        <w:t xml:space="preserve">, </w:t>
      </w:r>
      <w:r w:rsidRPr="00652BCD">
        <w:rPr>
          <w:rFonts w:ascii="Times New Roman" w:hAnsi="Times New Roman" w:cs="Times New Roman"/>
          <w:bCs/>
          <w:sz w:val="24"/>
          <w:szCs w:val="24"/>
        </w:rPr>
        <w:t>59:37:0430101:813</w:t>
      </w:r>
      <w:r>
        <w:rPr>
          <w:rFonts w:ascii="Times New Roman" w:hAnsi="Times New Roman" w:cs="Times New Roman"/>
          <w:bCs/>
          <w:sz w:val="24"/>
          <w:szCs w:val="24"/>
        </w:rPr>
        <w:t xml:space="preserve">, </w:t>
      </w:r>
      <w:r w:rsidRPr="00652BCD">
        <w:rPr>
          <w:rFonts w:ascii="Times New Roman" w:hAnsi="Times New Roman" w:cs="Times New Roman"/>
          <w:bCs/>
          <w:sz w:val="24"/>
          <w:szCs w:val="24"/>
        </w:rPr>
        <w:t>59:37:0430101:755</w:t>
      </w:r>
      <w:r>
        <w:rPr>
          <w:rFonts w:ascii="Times New Roman" w:hAnsi="Times New Roman" w:cs="Times New Roman"/>
          <w:bCs/>
          <w:sz w:val="24"/>
          <w:szCs w:val="24"/>
        </w:rPr>
        <w:t xml:space="preserve">, </w:t>
      </w:r>
      <w:r w:rsidRPr="008D3441">
        <w:rPr>
          <w:rFonts w:ascii="Times New Roman" w:hAnsi="Times New Roman" w:cs="Times New Roman"/>
          <w:color w:val="000000"/>
          <w:sz w:val="24"/>
          <w:szCs w:val="24"/>
        </w:rPr>
        <w:t>59:37:0430101:47</w:t>
      </w:r>
      <w:r>
        <w:rPr>
          <w:rFonts w:ascii="Times New Roman" w:hAnsi="Times New Roman" w:cs="Times New Roman"/>
          <w:color w:val="000000"/>
          <w:sz w:val="24"/>
          <w:szCs w:val="24"/>
        </w:rPr>
        <w:t xml:space="preserve">, </w:t>
      </w:r>
      <w:r w:rsidRPr="008D3441">
        <w:rPr>
          <w:rFonts w:ascii="Times New Roman" w:hAnsi="Times New Roman" w:cs="Times New Roman"/>
          <w:color w:val="000000"/>
          <w:sz w:val="24"/>
          <w:szCs w:val="24"/>
        </w:rPr>
        <w:t>59:37:0430101:309</w:t>
      </w:r>
      <w:r w:rsidR="0049235D" w:rsidRPr="0049235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59:37:0430101:449, </w:t>
      </w:r>
      <w:r w:rsidRPr="001A3D94">
        <w:rPr>
          <w:rFonts w:ascii="Times New Roman" w:hAnsi="Times New Roman" w:cs="Times New Roman"/>
          <w:bCs/>
          <w:sz w:val="24"/>
          <w:szCs w:val="24"/>
        </w:rPr>
        <w:t>59:37:0430101:214</w:t>
      </w:r>
      <w:r>
        <w:rPr>
          <w:rFonts w:ascii="Times New Roman" w:hAnsi="Times New Roman" w:cs="Times New Roman"/>
          <w:bCs/>
          <w:sz w:val="24"/>
          <w:szCs w:val="24"/>
        </w:rPr>
        <w:t xml:space="preserve">, </w:t>
      </w:r>
      <w:r w:rsidRPr="001A3D94">
        <w:rPr>
          <w:rFonts w:ascii="Times New Roman" w:hAnsi="Times New Roman" w:cs="Times New Roman"/>
          <w:bCs/>
          <w:sz w:val="24"/>
          <w:szCs w:val="24"/>
        </w:rPr>
        <w:t>59:37:0430101:258</w:t>
      </w:r>
      <w:r>
        <w:rPr>
          <w:rFonts w:ascii="Times New Roman" w:hAnsi="Times New Roman" w:cs="Times New Roman"/>
          <w:bCs/>
          <w:sz w:val="24"/>
          <w:szCs w:val="24"/>
        </w:rPr>
        <w:t xml:space="preserve">, </w:t>
      </w:r>
      <w:r w:rsidRPr="001A3D94">
        <w:rPr>
          <w:rFonts w:ascii="Times New Roman" w:hAnsi="Times New Roman" w:cs="Times New Roman"/>
          <w:bCs/>
          <w:sz w:val="24"/>
          <w:szCs w:val="24"/>
        </w:rPr>
        <w:t>59:37:0430101:300</w:t>
      </w:r>
      <w:proofErr w:type="gramEnd"/>
      <w:r>
        <w:rPr>
          <w:rFonts w:ascii="Times New Roman" w:hAnsi="Times New Roman" w:cs="Times New Roman"/>
          <w:bCs/>
          <w:sz w:val="24"/>
          <w:szCs w:val="24"/>
        </w:rPr>
        <w:t xml:space="preserve">, </w:t>
      </w:r>
      <w:r w:rsidRPr="001A3D94">
        <w:rPr>
          <w:rFonts w:ascii="Times New Roman" w:hAnsi="Times New Roman" w:cs="Times New Roman"/>
          <w:bCs/>
          <w:sz w:val="24"/>
          <w:szCs w:val="24"/>
        </w:rPr>
        <w:t>59:37:0430101:807</w:t>
      </w:r>
      <w:r>
        <w:rPr>
          <w:rFonts w:ascii="Times New Roman" w:hAnsi="Times New Roman" w:cs="Times New Roman"/>
          <w:bCs/>
          <w:sz w:val="24"/>
          <w:szCs w:val="24"/>
        </w:rPr>
        <w:t xml:space="preserve">, </w:t>
      </w:r>
      <w:r w:rsidRPr="001A3D94">
        <w:rPr>
          <w:rFonts w:ascii="Times New Roman" w:hAnsi="Times New Roman" w:cs="Times New Roman"/>
          <w:bCs/>
          <w:sz w:val="24"/>
          <w:szCs w:val="24"/>
        </w:rPr>
        <w:t>59:37:0430101:809</w:t>
      </w:r>
      <w:r>
        <w:rPr>
          <w:rFonts w:ascii="Times New Roman" w:hAnsi="Times New Roman" w:cs="Times New Roman"/>
          <w:bCs/>
          <w:sz w:val="24"/>
          <w:szCs w:val="24"/>
        </w:rPr>
        <w:t xml:space="preserve">, </w:t>
      </w:r>
      <w:r w:rsidRPr="001A3D94">
        <w:rPr>
          <w:rFonts w:ascii="Times New Roman" w:hAnsi="Times New Roman" w:cs="Times New Roman"/>
          <w:bCs/>
          <w:sz w:val="24"/>
          <w:szCs w:val="24"/>
        </w:rPr>
        <w:t>59:37:0430101:82</w:t>
      </w:r>
      <w:r>
        <w:rPr>
          <w:rFonts w:ascii="Times New Roman" w:hAnsi="Times New Roman" w:cs="Times New Roman"/>
          <w:bCs/>
          <w:sz w:val="24"/>
          <w:szCs w:val="24"/>
        </w:rPr>
        <w:t xml:space="preserve">, </w:t>
      </w:r>
      <w:r w:rsidRPr="001A3D94">
        <w:rPr>
          <w:rFonts w:ascii="Times New Roman" w:hAnsi="Times New Roman" w:cs="Times New Roman"/>
          <w:bCs/>
          <w:sz w:val="24"/>
          <w:szCs w:val="24"/>
        </w:rPr>
        <w:t>59:37:0430101:455</w:t>
      </w:r>
      <w:r>
        <w:rPr>
          <w:rFonts w:ascii="Times New Roman" w:hAnsi="Times New Roman" w:cs="Times New Roman"/>
          <w:bCs/>
          <w:sz w:val="24"/>
          <w:szCs w:val="24"/>
        </w:rPr>
        <w:t xml:space="preserve">, </w:t>
      </w:r>
      <w:r w:rsidRPr="001A3D94">
        <w:rPr>
          <w:rFonts w:ascii="Times New Roman" w:hAnsi="Times New Roman" w:cs="Times New Roman"/>
          <w:bCs/>
          <w:sz w:val="24"/>
          <w:szCs w:val="24"/>
        </w:rPr>
        <w:t>59:37:0430101:454</w:t>
      </w:r>
      <w:r w:rsidR="0049235D" w:rsidRPr="0049235D">
        <w:rPr>
          <w:rFonts w:ascii="Times New Roman" w:hAnsi="Times New Roman" w:cs="Times New Roman"/>
          <w:sz w:val="24"/>
          <w:szCs w:val="24"/>
        </w:rPr>
        <w:t xml:space="preserve"> не учтенных в комплексных кадастровых работах на основании дублирующих сведений и невозможности идентификации фактического местоположения данных земельных участков в кадастровом квартале, в отношении которого проводятся комплексные кадастровые работы.</w:t>
      </w:r>
    </w:p>
    <w:p w:rsidR="0049235D" w:rsidRPr="0049235D" w:rsidRDefault="0049235D" w:rsidP="0049235D">
      <w:pPr>
        <w:pStyle w:val="ConsPlusNonformat"/>
        <w:widowControl/>
        <w:jc w:val="both"/>
        <w:rPr>
          <w:rFonts w:ascii="Times New Roman" w:hAnsi="Times New Roman" w:cs="Times New Roman"/>
          <w:sz w:val="24"/>
          <w:szCs w:val="24"/>
          <w:u w:val="single"/>
        </w:rPr>
      </w:pPr>
      <w:proofErr w:type="gramStart"/>
      <w:r w:rsidRPr="0049235D">
        <w:rPr>
          <w:rFonts w:ascii="Times New Roman" w:hAnsi="Times New Roman" w:cs="Times New Roman"/>
          <w:sz w:val="24"/>
          <w:szCs w:val="24"/>
        </w:rPr>
        <w:t>При выполнении комплексных кадастровых работ площади уточняемых земельных участков определялись с учетом требований законодательства: фактическая площадь земельного участка, не должна быть больше площади, сведения о которой относительно этого земельного участка содержатся в Едином государственном реестре недвижимости, более чем на величину предельного минимального размера земельного участка, установленного в соответствии с федеральным законом для земель соответствующего целевого назначения и разрешенного использования;</w:t>
      </w:r>
      <w:proofErr w:type="gramEnd"/>
      <w:r w:rsidRPr="0049235D">
        <w:rPr>
          <w:rFonts w:ascii="Times New Roman" w:hAnsi="Times New Roman" w:cs="Times New Roman"/>
          <w:sz w:val="24"/>
          <w:szCs w:val="24"/>
        </w:rPr>
        <w:t xml:space="preserve"> фактическая площадь земельного участка, не должна быть меньше площади земельного участка, сведения о которой относительно этого земельного участка содержатся в Едином государственном реестре недвижимости, более чем на десять процентов.</w:t>
      </w:r>
    </w:p>
    <w:p w:rsidR="0049235D" w:rsidRPr="0049235D" w:rsidRDefault="0049235D"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Увеличение площадей земельных участков обусловлено фактическим использованием земельных участков в границах,</w:t>
      </w:r>
      <w:r w:rsidR="00D2312F">
        <w:rPr>
          <w:rFonts w:ascii="Times New Roman" w:hAnsi="Times New Roman" w:cs="Times New Roman"/>
          <w:sz w:val="24"/>
          <w:szCs w:val="24"/>
        </w:rPr>
        <w:t xml:space="preserve"> существующих длительное время.</w:t>
      </w:r>
    </w:p>
    <w:p w:rsidR="0049235D" w:rsidRPr="0049235D" w:rsidRDefault="0049235D"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 xml:space="preserve">В карту-план территории включены координаты характерных точек контуров зданий, сооружений, объектов незавершенного строительства, которые представляют замкнутую линию, образуемую проекцией внешних границ ограждающих конструкций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w:t>
      </w:r>
      <w:proofErr w:type="gramStart"/>
      <w:r w:rsidRPr="0049235D">
        <w:rPr>
          <w:rFonts w:ascii="Times New Roman" w:hAnsi="Times New Roman" w:cs="Times New Roman"/>
          <w:sz w:val="24"/>
          <w:szCs w:val="24"/>
        </w:rPr>
        <w:t xml:space="preserve">В соответствии с пунктом 3 части 1 статьи 42.1 Федерального закона от 24.07.2007 </w:t>
      </w:r>
      <w:r>
        <w:rPr>
          <w:rFonts w:ascii="Times New Roman" w:hAnsi="Times New Roman" w:cs="Times New Roman"/>
          <w:sz w:val="24"/>
          <w:szCs w:val="24"/>
          <w:lang w:val="en-US"/>
        </w:rPr>
        <w:t>N</w:t>
      </w:r>
      <w:r w:rsidRPr="0049235D">
        <w:rPr>
          <w:rFonts w:ascii="Times New Roman" w:hAnsi="Times New Roman" w:cs="Times New Roman"/>
          <w:sz w:val="24"/>
          <w:szCs w:val="24"/>
        </w:rPr>
        <w:t xml:space="preserve"> 221-ФЗ "О кадастровой деятельности" объектами комплексных кадастровых работ являются здания, сооружения, а также объекты незавершенного строительства, права на которые зарегистрированы в установленном Федеральным законом от 13.07.2015 года № 218-ФЗ "О государственной регистрации недвижимости" порядке.</w:t>
      </w:r>
      <w:proofErr w:type="gramEnd"/>
    </w:p>
    <w:p w:rsidR="0049235D" w:rsidRPr="002E594C" w:rsidRDefault="0007672D" w:rsidP="00A37AF7">
      <w:pPr>
        <w:jc w:val="both"/>
        <w:rPr>
          <w:color w:val="000000"/>
        </w:rPr>
      </w:pPr>
      <w:proofErr w:type="gramStart"/>
      <w:r>
        <w:t>В ЕГРН имеются сведения о 43</w:t>
      </w:r>
      <w:r w:rsidR="0049235D" w:rsidRPr="0049235D">
        <w:t xml:space="preserve"> объектах капитального строительства с кадастровыми номерами</w:t>
      </w:r>
      <w:r>
        <w:rPr>
          <w:color w:val="000000"/>
        </w:rPr>
        <w:t xml:space="preserve"> </w:t>
      </w:r>
      <w:r w:rsidRPr="0007672D">
        <w:rPr>
          <w:color w:val="000000"/>
        </w:rPr>
        <w:t>59:37:0430101:465</w:t>
      </w:r>
      <w:r>
        <w:rPr>
          <w:color w:val="000000"/>
        </w:rPr>
        <w:t xml:space="preserve">, </w:t>
      </w:r>
      <w:r w:rsidRPr="0007672D">
        <w:rPr>
          <w:color w:val="000000"/>
        </w:rPr>
        <w:t>59:37:0430101:469</w:t>
      </w:r>
      <w:r>
        <w:rPr>
          <w:color w:val="000000"/>
        </w:rPr>
        <w:t xml:space="preserve">, </w:t>
      </w:r>
      <w:r w:rsidRPr="0007672D">
        <w:rPr>
          <w:color w:val="000000"/>
        </w:rPr>
        <w:t>59:37:0430101:470</w:t>
      </w:r>
      <w:r>
        <w:rPr>
          <w:color w:val="000000"/>
        </w:rPr>
        <w:t xml:space="preserve">, </w:t>
      </w:r>
      <w:r w:rsidRPr="0007672D">
        <w:rPr>
          <w:color w:val="000000"/>
        </w:rPr>
        <w:t>59:37:0430101:476</w:t>
      </w:r>
      <w:r>
        <w:rPr>
          <w:color w:val="000000"/>
        </w:rPr>
        <w:t xml:space="preserve">, </w:t>
      </w:r>
      <w:r w:rsidRPr="0007672D">
        <w:rPr>
          <w:color w:val="000000"/>
        </w:rPr>
        <w:t>59:37:0430101:479</w:t>
      </w:r>
      <w:r>
        <w:rPr>
          <w:color w:val="000000"/>
        </w:rPr>
        <w:t xml:space="preserve">, </w:t>
      </w:r>
      <w:r w:rsidRPr="0007672D">
        <w:rPr>
          <w:color w:val="000000"/>
        </w:rPr>
        <w:t>59:37:0430101:480</w:t>
      </w:r>
      <w:r>
        <w:rPr>
          <w:color w:val="000000"/>
        </w:rPr>
        <w:t xml:space="preserve">, </w:t>
      </w:r>
      <w:r w:rsidRPr="0007672D">
        <w:rPr>
          <w:color w:val="000000"/>
        </w:rPr>
        <w:t>59:37:0430101:511</w:t>
      </w:r>
      <w:r>
        <w:rPr>
          <w:color w:val="000000"/>
        </w:rPr>
        <w:t xml:space="preserve">, </w:t>
      </w:r>
      <w:r w:rsidRPr="0007672D">
        <w:rPr>
          <w:color w:val="000000"/>
        </w:rPr>
        <w:t>59:37:0430101:513</w:t>
      </w:r>
      <w:r>
        <w:rPr>
          <w:color w:val="000000"/>
        </w:rPr>
        <w:t xml:space="preserve">, </w:t>
      </w:r>
      <w:r w:rsidRPr="0007672D">
        <w:rPr>
          <w:color w:val="000000"/>
        </w:rPr>
        <w:t>59:37:0430101:528</w:t>
      </w:r>
      <w:r>
        <w:rPr>
          <w:color w:val="000000"/>
        </w:rPr>
        <w:t xml:space="preserve">, </w:t>
      </w:r>
      <w:r w:rsidRPr="0007672D">
        <w:rPr>
          <w:color w:val="000000"/>
        </w:rPr>
        <w:t>59:37:0430101:529</w:t>
      </w:r>
      <w:r>
        <w:rPr>
          <w:color w:val="000000"/>
        </w:rPr>
        <w:t xml:space="preserve">, </w:t>
      </w:r>
      <w:r w:rsidRPr="0007672D">
        <w:rPr>
          <w:color w:val="000000"/>
        </w:rPr>
        <w:t>59:37:0430101:530</w:t>
      </w:r>
      <w:r>
        <w:rPr>
          <w:color w:val="000000"/>
        </w:rPr>
        <w:t xml:space="preserve">, </w:t>
      </w:r>
      <w:r w:rsidRPr="0007672D">
        <w:rPr>
          <w:color w:val="000000"/>
        </w:rPr>
        <w:t>59:37:0430101:532</w:t>
      </w:r>
      <w:proofErr w:type="gramEnd"/>
      <w:r>
        <w:rPr>
          <w:color w:val="000000"/>
        </w:rPr>
        <w:t xml:space="preserve">, </w:t>
      </w:r>
      <w:proofErr w:type="gramStart"/>
      <w:r w:rsidRPr="0007672D">
        <w:rPr>
          <w:color w:val="000000"/>
        </w:rPr>
        <w:t>59:37:0430101:545</w:t>
      </w:r>
      <w:r>
        <w:rPr>
          <w:color w:val="000000"/>
        </w:rPr>
        <w:t xml:space="preserve">, </w:t>
      </w:r>
      <w:r w:rsidRPr="0007672D">
        <w:rPr>
          <w:color w:val="000000"/>
        </w:rPr>
        <w:t>59:37:0430101:552</w:t>
      </w:r>
      <w:r>
        <w:rPr>
          <w:color w:val="000000"/>
        </w:rPr>
        <w:t xml:space="preserve">, </w:t>
      </w:r>
      <w:r w:rsidRPr="0007672D">
        <w:rPr>
          <w:color w:val="000000"/>
        </w:rPr>
        <w:t>59:37:0430101:553</w:t>
      </w:r>
      <w:r>
        <w:rPr>
          <w:color w:val="000000"/>
        </w:rPr>
        <w:t xml:space="preserve">, </w:t>
      </w:r>
      <w:r w:rsidRPr="0007672D">
        <w:rPr>
          <w:color w:val="000000"/>
        </w:rPr>
        <w:t>59:37:0430101:556</w:t>
      </w:r>
      <w:r>
        <w:rPr>
          <w:color w:val="000000"/>
        </w:rPr>
        <w:t xml:space="preserve">, </w:t>
      </w:r>
      <w:r w:rsidRPr="0007672D">
        <w:rPr>
          <w:color w:val="000000"/>
        </w:rPr>
        <w:t>59:37:0430101:563</w:t>
      </w:r>
      <w:r>
        <w:rPr>
          <w:color w:val="000000"/>
        </w:rPr>
        <w:t xml:space="preserve">, </w:t>
      </w:r>
      <w:r w:rsidRPr="0007672D">
        <w:rPr>
          <w:color w:val="000000"/>
        </w:rPr>
        <w:t>59:37:0430101:571</w:t>
      </w:r>
      <w:r>
        <w:rPr>
          <w:color w:val="000000"/>
        </w:rPr>
        <w:t xml:space="preserve">, </w:t>
      </w:r>
      <w:r w:rsidRPr="0007672D">
        <w:rPr>
          <w:color w:val="000000"/>
        </w:rPr>
        <w:t>59:37:0430101:577</w:t>
      </w:r>
      <w:r>
        <w:rPr>
          <w:color w:val="000000"/>
        </w:rPr>
        <w:t xml:space="preserve">, </w:t>
      </w:r>
      <w:r w:rsidRPr="0007672D">
        <w:rPr>
          <w:color w:val="000000"/>
        </w:rPr>
        <w:t>59:37:0430101:591</w:t>
      </w:r>
      <w:r>
        <w:rPr>
          <w:color w:val="000000"/>
        </w:rPr>
        <w:t xml:space="preserve">, </w:t>
      </w:r>
      <w:r w:rsidRPr="0007672D">
        <w:rPr>
          <w:color w:val="000000"/>
        </w:rPr>
        <w:t>59:37:0430101:594</w:t>
      </w:r>
      <w:r>
        <w:rPr>
          <w:color w:val="000000"/>
        </w:rPr>
        <w:t xml:space="preserve">, </w:t>
      </w:r>
      <w:r w:rsidRPr="0007672D">
        <w:rPr>
          <w:color w:val="000000"/>
        </w:rPr>
        <w:t>59:37:0430101:599</w:t>
      </w:r>
      <w:r>
        <w:rPr>
          <w:color w:val="000000"/>
        </w:rPr>
        <w:t xml:space="preserve">, </w:t>
      </w:r>
      <w:r w:rsidRPr="0007672D">
        <w:rPr>
          <w:color w:val="000000"/>
        </w:rPr>
        <w:t>59:37:0430101:601</w:t>
      </w:r>
      <w:r>
        <w:rPr>
          <w:color w:val="000000"/>
        </w:rPr>
        <w:t xml:space="preserve">, </w:t>
      </w:r>
      <w:r w:rsidRPr="0007672D">
        <w:rPr>
          <w:color w:val="000000"/>
        </w:rPr>
        <w:t>59:37:0430101:603</w:t>
      </w:r>
      <w:r>
        <w:rPr>
          <w:color w:val="000000"/>
        </w:rPr>
        <w:t xml:space="preserve">, </w:t>
      </w:r>
      <w:r w:rsidRPr="0007672D">
        <w:rPr>
          <w:color w:val="000000"/>
        </w:rPr>
        <w:t>59:37:0430101:606</w:t>
      </w:r>
      <w:r>
        <w:rPr>
          <w:color w:val="000000"/>
        </w:rPr>
        <w:t xml:space="preserve">, </w:t>
      </w:r>
      <w:r w:rsidRPr="0007672D">
        <w:rPr>
          <w:color w:val="000000"/>
        </w:rPr>
        <w:t>59:37:0430101:631</w:t>
      </w:r>
      <w:r>
        <w:rPr>
          <w:color w:val="000000"/>
        </w:rPr>
        <w:t xml:space="preserve">, </w:t>
      </w:r>
      <w:r w:rsidRPr="0007672D">
        <w:rPr>
          <w:color w:val="000000"/>
        </w:rPr>
        <w:t>59:37:0430101:637</w:t>
      </w:r>
      <w:proofErr w:type="gramEnd"/>
      <w:r>
        <w:rPr>
          <w:color w:val="000000"/>
        </w:rPr>
        <w:t xml:space="preserve">, </w:t>
      </w:r>
      <w:proofErr w:type="gramStart"/>
      <w:r w:rsidRPr="0007672D">
        <w:rPr>
          <w:color w:val="000000"/>
        </w:rPr>
        <w:t>59:37:0430101:639</w:t>
      </w:r>
      <w:r>
        <w:rPr>
          <w:color w:val="000000"/>
        </w:rPr>
        <w:t xml:space="preserve">, </w:t>
      </w:r>
      <w:r w:rsidRPr="0007672D">
        <w:rPr>
          <w:color w:val="000000"/>
        </w:rPr>
        <w:t>59:37:0430101:640</w:t>
      </w:r>
      <w:r>
        <w:rPr>
          <w:color w:val="000000"/>
        </w:rPr>
        <w:t xml:space="preserve">, </w:t>
      </w:r>
      <w:r w:rsidRPr="0007672D">
        <w:rPr>
          <w:color w:val="000000"/>
        </w:rPr>
        <w:t>59:37:0430101:647</w:t>
      </w:r>
      <w:r>
        <w:rPr>
          <w:color w:val="000000"/>
        </w:rPr>
        <w:t xml:space="preserve">, </w:t>
      </w:r>
      <w:r w:rsidRPr="0007672D">
        <w:rPr>
          <w:color w:val="000000"/>
        </w:rPr>
        <w:t>59:37:0430101:649</w:t>
      </w:r>
      <w:r>
        <w:rPr>
          <w:color w:val="000000"/>
        </w:rPr>
        <w:t xml:space="preserve">, </w:t>
      </w:r>
      <w:r w:rsidRPr="0007672D">
        <w:rPr>
          <w:color w:val="000000"/>
        </w:rPr>
        <w:t>59:37:0430101:651</w:t>
      </w:r>
      <w:r>
        <w:rPr>
          <w:color w:val="000000"/>
        </w:rPr>
        <w:t xml:space="preserve">, </w:t>
      </w:r>
      <w:r w:rsidRPr="0007672D">
        <w:rPr>
          <w:color w:val="000000"/>
        </w:rPr>
        <w:t>59:37:0430101:676</w:t>
      </w:r>
      <w:r>
        <w:rPr>
          <w:color w:val="000000"/>
        </w:rPr>
        <w:t xml:space="preserve">, </w:t>
      </w:r>
      <w:r w:rsidRPr="0007672D">
        <w:rPr>
          <w:color w:val="000000"/>
        </w:rPr>
        <w:t>59:37:0430101:677</w:t>
      </w:r>
      <w:r>
        <w:rPr>
          <w:color w:val="000000"/>
        </w:rPr>
        <w:t xml:space="preserve">, </w:t>
      </w:r>
      <w:r w:rsidRPr="0007672D">
        <w:rPr>
          <w:color w:val="000000"/>
        </w:rPr>
        <w:t>59:37:0430101:678</w:t>
      </w:r>
      <w:r>
        <w:rPr>
          <w:color w:val="000000"/>
        </w:rPr>
        <w:t xml:space="preserve">, </w:t>
      </w:r>
      <w:r w:rsidRPr="0007672D">
        <w:rPr>
          <w:color w:val="000000"/>
        </w:rPr>
        <w:t>59:37:0430101:680</w:t>
      </w:r>
      <w:r>
        <w:rPr>
          <w:color w:val="000000"/>
        </w:rPr>
        <w:t xml:space="preserve">, </w:t>
      </w:r>
      <w:r w:rsidRPr="0007672D">
        <w:rPr>
          <w:color w:val="000000"/>
        </w:rPr>
        <w:lastRenderedPageBreak/>
        <w:t>59:37:0430101:683</w:t>
      </w:r>
      <w:r>
        <w:rPr>
          <w:color w:val="000000"/>
        </w:rPr>
        <w:t xml:space="preserve">, </w:t>
      </w:r>
      <w:r w:rsidRPr="0007672D">
        <w:rPr>
          <w:color w:val="000000"/>
        </w:rPr>
        <w:t>59:37:0430101:684</w:t>
      </w:r>
      <w:r>
        <w:rPr>
          <w:color w:val="000000"/>
        </w:rPr>
        <w:t xml:space="preserve">, </w:t>
      </w:r>
      <w:r w:rsidRPr="0007672D">
        <w:rPr>
          <w:color w:val="000000"/>
        </w:rPr>
        <w:t>59:37:0430101:757</w:t>
      </w:r>
      <w:r>
        <w:rPr>
          <w:color w:val="000000"/>
        </w:rPr>
        <w:t xml:space="preserve">, </w:t>
      </w:r>
      <w:r w:rsidRPr="0007672D">
        <w:rPr>
          <w:color w:val="000000"/>
        </w:rPr>
        <w:t>59:37:0430101:759</w:t>
      </w:r>
      <w:r>
        <w:rPr>
          <w:color w:val="000000"/>
        </w:rPr>
        <w:t xml:space="preserve">, </w:t>
      </w:r>
      <w:r w:rsidRPr="0007672D">
        <w:rPr>
          <w:color w:val="000000"/>
        </w:rPr>
        <w:t>59:37:0430101:762</w:t>
      </w:r>
      <w:r>
        <w:rPr>
          <w:color w:val="000000"/>
        </w:rPr>
        <w:t xml:space="preserve">, </w:t>
      </w:r>
      <w:r w:rsidRPr="0007672D">
        <w:rPr>
          <w:color w:val="000000"/>
        </w:rPr>
        <w:t>59:37:0430101:785</w:t>
      </w:r>
      <w:proofErr w:type="gramEnd"/>
      <w:r>
        <w:rPr>
          <w:color w:val="000000"/>
        </w:rPr>
        <w:t xml:space="preserve">, </w:t>
      </w:r>
      <w:r w:rsidRPr="0007672D">
        <w:rPr>
          <w:color w:val="000000"/>
        </w:rPr>
        <w:t>59:37:0430101:810</w:t>
      </w:r>
      <w:r w:rsidR="0049235D" w:rsidRPr="0049235D">
        <w:t xml:space="preserve"> </w:t>
      </w:r>
      <w:proofErr w:type="gramStart"/>
      <w:r w:rsidR="0049235D" w:rsidRPr="0049235D">
        <w:t>права</w:t>
      </w:r>
      <w:proofErr w:type="gramEnd"/>
      <w:r w:rsidR="0049235D" w:rsidRPr="0049235D">
        <w:t xml:space="preserve"> на которые зарегистрированы в установленном законом порядке, но данные объекты не учтены в комплексных кадастровых работах. Объект</w:t>
      </w:r>
      <w:r w:rsidR="00774CD1">
        <w:t>ы</w:t>
      </w:r>
      <w:r w:rsidR="0049235D" w:rsidRPr="0049235D">
        <w:t xml:space="preserve"> капитального строительства с кадастровым</w:t>
      </w:r>
      <w:r w:rsidR="00774CD1">
        <w:t>и номерами</w:t>
      </w:r>
      <w:r w:rsidR="0049235D" w:rsidRPr="0049235D">
        <w:t xml:space="preserve"> </w:t>
      </w:r>
      <w:r w:rsidR="00A37AF7">
        <w:rPr>
          <w:color w:val="000000"/>
        </w:rPr>
        <w:t xml:space="preserve">59:37:0430101:676, 59:37:0430101:677, 59:37:0430101:678, 59:37:0430101:680, </w:t>
      </w:r>
      <w:r w:rsidR="00A37AF7" w:rsidRPr="00A37AF7">
        <w:rPr>
          <w:color w:val="000000"/>
        </w:rPr>
        <w:t>59:37:0430101:759</w:t>
      </w:r>
      <w:r w:rsidR="00A37AF7">
        <w:rPr>
          <w:color w:val="000000"/>
        </w:rPr>
        <w:t xml:space="preserve"> </w:t>
      </w:r>
      <w:r w:rsidR="0049235D" w:rsidRPr="0049235D">
        <w:t>фактически расположен</w:t>
      </w:r>
      <w:r w:rsidR="00774CD1">
        <w:t>ы</w:t>
      </w:r>
      <w:r w:rsidR="0049235D" w:rsidRPr="0049235D">
        <w:t xml:space="preserve"> за границами кадастрового квартала </w:t>
      </w:r>
      <w:r w:rsidR="00A37AF7">
        <w:rPr>
          <w:color w:val="000000"/>
        </w:rPr>
        <w:t>59:37:0430101</w:t>
      </w:r>
      <w:r w:rsidR="0049235D" w:rsidRPr="0049235D">
        <w:t>. По об</w:t>
      </w:r>
      <w:r w:rsidR="000C1731">
        <w:t>ъектам с кадастровыми номерами</w:t>
      </w:r>
      <w:r w:rsidR="00774CD1">
        <w:rPr>
          <w:color w:val="000000"/>
        </w:rPr>
        <w:t xml:space="preserve"> </w:t>
      </w:r>
      <w:r w:rsidR="00A37AF7">
        <w:rPr>
          <w:color w:val="000000"/>
        </w:rPr>
        <w:t xml:space="preserve">59:37:0430101:649, 59:37:0430101:762, </w:t>
      </w:r>
      <w:r w:rsidR="00A37AF7" w:rsidRPr="00A37AF7">
        <w:rPr>
          <w:color w:val="000000"/>
        </w:rPr>
        <w:t>59:37:0430101:810</w:t>
      </w:r>
      <w:r w:rsidR="00A37AF7">
        <w:rPr>
          <w:color w:val="000000"/>
        </w:rPr>
        <w:t xml:space="preserve"> </w:t>
      </w:r>
      <w:r w:rsidR="0049235D" w:rsidRPr="0049235D">
        <w:t>невозможно идентифицировать их фактическое местоположение в кадастровом квартале, в отношении которого проводятся комплексные кадастровые работы.</w:t>
      </w:r>
      <w:r w:rsidR="000C1731">
        <w:t xml:space="preserve"> </w:t>
      </w:r>
      <w:proofErr w:type="gramStart"/>
      <w:r w:rsidR="000C1731">
        <w:t xml:space="preserve">Так же из комплексных кадастровых работ были исключены дублирующие и снесенные объекты капитального строительства с кадастровыми номерами </w:t>
      </w:r>
      <w:r w:rsidR="00A37AF7" w:rsidRPr="00A37AF7">
        <w:rPr>
          <w:color w:val="000000"/>
        </w:rPr>
        <w:t>59:37:0430101:465</w:t>
      </w:r>
      <w:r w:rsidR="00A37AF7">
        <w:rPr>
          <w:color w:val="000000"/>
        </w:rPr>
        <w:t xml:space="preserve">, </w:t>
      </w:r>
      <w:r w:rsidR="00A37AF7" w:rsidRPr="00A37AF7">
        <w:rPr>
          <w:color w:val="000000"/>
        </w:rPr>
        <w:t>59:37:0430101:469</w:t>
      </w:r>
      <w:r w:rsidR="00A37AF7">
        <w:rPr>
          <w:color w:val="000000"/>
        </w:rPr>
        <w:t xml:space="preserve">, </w:t>
      </w:r>
      <w:r w:rsidR="00A37AF7" w:rsidRPr="00A37AF7">
        <w:rPr>
          <w:color w:val="000000"/>
        </w:rPr>
        <w:t>59:37:0430101:470</w:t>
      </w:r>
      <w:r w:rsidR="00A37AF7">
        <w:rPr>
          <w:color w:val="000000"/>
        </w:rPr>
        <w:t xml:space="preserve">, </w:t>
      </w:r>
      <w:r w:rsidR="00A37AF7" w:rsidRPr="00A37AF7">
        <w:rPr>
          <w:color w:val="000000"/>
        </w:rPr>
        <w:t>59:37:0430101:476</w:t>
      </w:r>
      <w:r w:rsidR="00A37AF7">
        <w:rPr>
          <w:color w:val="000000"/>
        </w:rPr>
        <w:t xml:space="preserve">, </w:t>
      </w:r>
      <w:r w:rsidR="00A37AF7" w:rsidRPr="00A37AF7">
        <w:rPr>
          <w:color w:val="000000"/>
        </w:rPr>
        <w:t>59:37:0430101:479</w:t>
      </w:r>
      <w:r w:rsidR="00A37AF7">
        <w:rPr>
          <w:color w:val="000000"/>
        </w:rPr>
        <w:t xml:space="preserve">, </w:t>
      </w:r>
      <w:r w:rsidR="00A37AF7" w:rsidRPr="00A37AF7">
        <w:rPr>
          <w:color w:val="000000"/>
        </w:rPr>
        <w:t>59:37:0430101:480</w:t>
      </w:r>
      <w:r w:rsidR="00A37AF7">
        <w:rPr>
          <w:color w:val="000000"/>
        </w:rPr>
        <w:t xml:space="preserve">, </w:t>
      </w:r>
      <w:r w:rsidR="00A37AF7" w:rsidRPr="00A37AF7">
        <w:rPr>
          <w:color w:val="000000"/>
        </w:rPr>
        <w:t>59:37:0430101:511</w:t>
      </w:r>
      <w:r w:rsidR="00A37AF7">
        <w:rPr>
          <w:color w:val="000000"/>
        </w:rPr>
        <w:t xml:space="preserve">, </w:t>
      </w:r>
      <w:r w:rsidR="00A37AF7" w:rsidRPr="00A37AF7">
        <w:rPr>
          <w:color w:val="000000"/>
        </w:rPr>
        <w:t>59:37:0430101:513</w:t>
      </w:r>
      <w:r w:rsidR="00A37AF7">
        <w:rPr>
          <w:color w:val="000000"/>
        </w:rPr>
        <w:t xml:space="preserve">, </w:t>
      </w:r>
      <w:r w:rsidR="00A37AF7" w:rsidRPr="00A37AF7">
        <w:rPr>
          <w:color w:val="000000"/>
        </w:rPr>
        <w:t>59:37:0430101:528</w:t>
      </w:r>
      <w:r w:rsidR="00A37AF7">
        <w:rPr>
          <w:color w:val="000000"/>
        </w:rPr>
        <w:t xml:space="preserve">, </w:t>
      </w:r>
      <w:r w:rsidR="00A37AF7" w:rsidRPr="00A37AF7">
        <w:rPr>
          <w:color w:val="000000"/>
        </w:rPr>
        <w:t>59:37:0430101:529</w:t>
      </w:r>
      <w:r w:rsidR="00A37AF7">
        <w:rPr>
          <w:color w:val="000000"/>
        </w:rPr>
        <w:t xml:space="preserve">, </w:t>
      </w:r>
      <w:r w:rsidR="00A37AF7" w:rsidRPr="00A37AF7">
        <w:rPr>
          <w:color w:val="000000"/>
        </w:rPr>
        <w:t>59:37:0430101</w:t>
      </w:r>
      <w:proofErr w:type="gramEnd"/>
      <w:r w:rsidR="00A37AF7" w:rsidRPr="00A37AF7">
        <w:rPr>
          <w:color w:val="000000"/>
        </w:rPr>
        <w:t>:</w:t>
      </w:r>
      <w:proofErr w:type="gramStart"/>
      <w:r w:rsidR="00A37AF7" w:rsidRPr="00A37AF7">
        <w:rPr>
          <w:color w:val="000000"/>
        </w:rPr>
        <w:t>530</w:t>
      </w:r>
      <w:r w:rsidR="00A37AF7">
        <w:rPr>
          <w:color w:val="000000"/>
        </w:rPr>
        <w:t xml:space="preserve">, </w:t>
      </w:r>
      <w:r w:rsidR="00A37AF7" w:rsidRPr="00A37AF7">
        <w:rPr>
          <w:color w:val="000000"/>
        </w:rPr>
        <w:t>59:37:0430101:532</w:t>
      </w:r>
      <w:r w:rsidR="00A37AF7">
        <w:rPr>
          <w:color w:val="000000"/>
        </w:rPr>
        <w:t xml:space="preserve">, </w:t>
      </w:r>
      <w:r w:rsidR="00A37AF7" w:rsidRPr="00A37AF7">
        <w:rPr>
          <w:color w:val="000000"/>
        </w:rPr>
        <w:t>59:37:0430101:545</w:t>
      </w:r>
      <w:r w:rsidR="00A37AF7">
        <w:rPr>
          <w:color w:val="000000"/>
        </w:rPr>
        <w:t xml:space="preserve">, </w:t>
      </w:r>
      <w:r w:rsidR="00A37AF7" w:rsidRPr="00A37AF7">
        <w:rPr>
          <w:color w:val="000000"/>
        </w:rPr>
        <w:t>59:37:0430101:552</w:t>
      </w:r>
      <w:r w:rsidR="00A37AF7">
        <w:rPr>
          <w:color w:val="000000"/>
        </w:rPr>
        <w:t xml:space="preserve">, </w:t>
      </w:r>
      <w:r w:rsidR="00A37AF7" w:rsidRPr="00A37AF7">
        <w:rPr>
          <w:color w:val="000000"/>
        </w:rPr>
        <w:t>59:37:0430101:553</w:t>
      </w:r>
      <w:r w:rsidR="00A37AF7">
        <w:rPr>
          <w:color w:val="000000"/>
        </w:rPr>
        <w:t xml:space="preserve">, </w:t>
      </w:r>
      <w:r w:rsidR="00A37AF7" w:rsidRPr="00A37AF7">
        <w:rPr>
          <w:color w:val="000000"/>
        </w:rPr>
        <w:t>59:37:0430101:556</w:t>
      </w:r>
      <w:r w:rsidR="00A37AF7">
        <w:rPr>
          <w:color w:val="000000"/>
        </w:rPr>
        <w:t xml:space="preserve">, </w:t>
      </w:r>
      <w:r w:rsidR="00A37AF7" w:rsidRPr="00A37AF7">
        <w:rPr>
          <w:color w:val="000000"/>
        </w:rPr>
        <w:t>59:37:0430101:563</w:t>
      </w:r>
      <w:r w:rsidR="00A37AF7">
        <w:rPr>
          <w:color w:val="000000"/>
        </w:rPr>
        <w:t xml:space="preserve">, </w:t>
      </w:r>
      <w:r w:rsidR="00A37AF7" w:rsidRPr="00A37AF7">
        <w:rPr>
          <w:color w:val="000000"/>
        </w:rPr>
        <w:t>59:37:0430101:571</w:t>
      </w:r>
      <w:r w:rsidR="00A37AF7">
        <w:rPr>
          <w:color w:val="000000"/>
        </w:rPr>
        <w:t xml:space="preserve">, </w:t>
      </w:r>
      <w:r w:rsidR="00A37AF7" w:rsidRPr="00A37AF7">
        <w:rPr>
          <w:color w:val="000000"/>
        </w:rPr>
        <w:t>59:37:0430101:577</w:t>
      </w:r>
      <w:r w:rsidR="00A37AF7">
        <w:rPr>
          <w:color w:val="000000"/>
        </w:rPr>
        <w:t xml:space="preserve">, </w:t>
      </w:r>
      <w:r w:rsidR="00A37AF7" w:rsidRPr="00A37AF7">
        <w:rPr>
          <w:color w:val="000000"/>
        </w:rPr>
        <w:t>59:37:0430101:591</w:t>
      </w:r>
      <w:r w:rsidR="00A37AF7">
        <w:rPr>
          <w:color w:val="000000"/>
        </w:rPr>
        <w:t xml:space="preserve">, </w:t>
      </w:r>
      <w:r w:rsidR="00A37AF7" w:rsidRPr="00A37AF7">
        <w:rPr>
          <w:color w:val="000000"/>
        </w:rPr>
        <w:t>59:37:0430101:594</w:t>
      </w:r>
      <w:r w:rsidR="00A37AF7">
        <w:rPr>
          <w:color w:val="000000"/>
        </w:rPr>
        <w:t xml:space="preserve">, </w:t>
      </w:r>
      <w:r w:rsidR="00A37AF7" w:rsidRPr="00A37AF7">
        <w:rPr>
          <w:color w:val="000000"/>
        </w:rPr>
        <w:t>59:37:0430101:599</w:t>
      </w:r>
      <w:r w:rsidR="00A37AF7">
        <w:rPr>
          <w:color w:val="000000"/>
        </w:rPr>
        <w:t xml:space="preserve">, </w:t>
      </w:r>
      <w:r w:rsidR="00A37AF7" w:rsidRPr="00A37AF7">
        <w:rPr>
          <w:color w:val="000000"/>
        </w:rPr>
        <w:t>59:37:0430101:603</w:t>
      </w:r>
      <w:r w:rsidR="00A37AF7">
        <w:rPr>
          <w:color w:val="000000"/>
        </w:rPr>
        <w:t xml:space="preserve">, </w:t>
      </w:r>
      <w:r w:rsidR="00A37AF7" w:rsidRPr="00A37AF7">
        <w:rPr>
          <w:color w:val="000000"/>
        </w:rPr>
        <w:t>59:37:0430101:606</w:t>
      </w:r>
      <w:r w:rsidR="00A37AF7">
        <w:rPr>
          <w:color w:val="000000"/>
        </w:rPr>
        <w:t xml:space="preserve">, </w:t>
      </w:r>
      <w:r w:rsidR="00A37AF7" w:rsidRPr="00A37AF7">
        <w:rPr>
          <w:color w:val="000000"/>
        </w:rPr>
        <w:t>59:37:0430101:631</w:t>
      </w:r>
      <w:r w:rsidR="00A37AF7">
        <w:rPr>
          <w:color w:val="000000"/>
        </w:rPr>
        <w:t xml:space="preserve">, </w:t>
      </w:r>
      <w:r w:rsidR="00A37AF7" w:rsidRPr="00A37AF7">
        <w:rPr>
          <w:color w:val="000000"/>
        </w:rPr>
        <w:t>59:37:0430101</w:t>
      </w:r>
      <w:proofErr w:type="gramEnd"/>
      <w:r w:rsidR="00A37AF7" w:rsidRPr="00A37AF7">
        <w:rPr>
          <w:color w:val="000000"/>
        </w:rPr>
        <w:t>:637</w:t>
      </w:r>
      <w:r w:rsidR="00A37AF7">
        <w:rPr>
          <w:color w:val="000000"/>
        </w:rPr>
        <w:t xml:space="preserve">, </w:t>
      </w:r>
      <w:r w:rsidR="00A37AF7" w:rsidRPr="00A37AF7">
        <w:rPr>
          <w:color w:val="000000"/>
        </w:rPr>
        <w:t>59:37:0430101:639</w:t>
      </w:r>
      <w:r w:rsidR="00A37AF7">
        <w:rPr>
          <w:color w:val="000000"/>
        </w:rPr>
        <w:t xml:space="preserve">, </w:t>
      </w:r>
      <w:r w:rsidR="00A37AF7" w:rsidRPr="00A37AF7">
        <w:rPr>
          <w:color w:val="000000"/>
        </w:rPr>
        <w:t>59:37:0430101:640</w:t>
      </w:r>
      <w:r w:rsidR="00A37AF7">
        <w:rPr>
          <w:color w:val="000000"/>
        </w:rPr>
        <w:t xml:space="preserve">, </w:t>
      </w:r>
      <w:r w:rsidR="00A37AF7" w:rsidRPr="00A37AF7">
        <w:rPr>
          <w:color w:val="000000"/>
        </w:rPr>
        <w:t>59:37:0430101:647</w:t>
      </w:r>
      <w:r w:rsidR="00A37AF7">
        <w:rPr>
          <w:color w:val="000000"/>
        </w:rPr>
        <w:t xml:space="preserve">, </w:t>
      </w:r>
      <w:r w:rsidR="00A37AF7" w:rsidRPr="00A37AF7">
        <w:rPr>
          <w:color w:val="000000"/>
        </w:rPr>
        <w:t>59:37:0430101:651</w:t>
      </w:r>
      <w:r w:rsidR="00A37AF7">
        <w:rPr>
          <w:color w:val="000000"/>
        </w:rPr>
        <w:t xml:space="preserve">, </w:t>
      </w:r>
      <w:r w:rsidR="00A37AF7" w:rsidRPr="00A37AF7">
        <w:rPr>
          <w:color w:val="000000"/>
        </w:rPr>
        <w:t>59:37:0430101:683</w:t>
      </w:r>
      <w:r w:rsidR="00A37AF7">
        <w:rPr>
          <w:color w:val="000000"/>
        </w:rPr>
        <w:t xml:space="preserve">, </w:t>
      </w:r>
      <w:r w:rsidR="00A37AF7" w:rsidRPr="00A37AF7">
        <w:rPr>
          <w:color w:val="000000"/>
        </w:rPr>
        <w:t>59:37:0430101:684</w:t>
      </w:r>
      <w:r w:rsidR="00A37AF7">
        <w:rPr>
          <w:color w:val="000000"/>
        </w:rPr>
        <w:t xml:space="preserve">, </w:t>
      </w:r>
      <w:r w:rsidR="00A37AF7" w:rsidRPr="00A37AF7">
        <w:rPr>
          <w:color w:val="000000"/>
        </w:rPr>
        <w:t>59:37:0430101:757</w:t>
      </w:r>
      <w:r w:rsidR="00A37AF7">
        <w:rPr>
          <w:color w:val="000000"/>
        </w:rPr>
        <w:t xml:space="preserve">, </w:t>
      </w:r>
      <w:r w:rsidR="00A37AF7" w:rsidRPr="00A37AF7">
        <w:rPr>
          <w:color w:val="000000"/>
        </w:rPr>
        <w:t>59:37:0430101:785</w:t>
      </w:r>
      <w:r w:rsidR="000C1731">
        <w:rPr>
          <w:color w:val="000000"/>
        </w:rPr>
        <w:t>.</w:t>
      </w:r>
    </w:p>
    <w:p w:rsidR="0049235D" w:rsidRPr="0049235D" w:rsidRDefault="0049235D"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В результате выполнения комплексных кадастровых работ образован</w:t>
      </w:r>
      <w:r w:rsidR="00A37AF7">
        <w:rPr>
          <w:rFonts w:ascii="Times New Roman" w:hAnsi="Times New Roman" w:cs="Times New Roman"/>
          <w:sz w:val="24"/>
          <w:szCs w:val="24"/>
        </w:rPr>
        <w:t>о</w:t>
      </w:r>
      <w:r w:rsidR="000C1731">
        <w:rPr>
          <w:rFonts w:ascii="Times New Roman" w:hAnsi="Times New Roman" w:cs="Times New Roman"/>
          <w:sz w:val="24"/>
          <w:szCs w:val="24"/>
        </w:rPr>
        <w:t xml:space="preserve"> </w:t>
      </w:r>
      <w:r w:rsidR="00572CE9">
        <w:rPr>
          <w:rFonts w:ascii="Times New Roman" w:hAnsi="Times New Roman" w:cs="Times New Roman"/>
          <w:sz w:val="24"/>
          <w:szCs w:val="24"/>
        </w:rPr>
        <w:t>17</w:t>
      </w:r>
      <w:bookmarkStart w:id="0" w:name="_GoBack"/>
      <w:bookmarkEnd w:id="0"/>
      <w:r w:rsidR="00A37AF7">
        <w:rPr>
          <w:rFonts w:ascii="Times New Roman" w:hAnsi="Times New Roman" w:cs="Times New Roman"/>
          <w:sz w:val="24"/>
          <w:szCs w:val="24"/>
        </w:rPr>
        <w:t xml:space="preserve"> земельных</w:t>
      </w:r>
      <w:r w:rsidR="000C1731">
        <w:rPr>
          <w:rFonts w:ascii="Times New Roman" w:hAnsi="Times New Roman" w:cs="Times New Roman"/>
          <w:sz w:val="24"/>
          <w:szCs w:val="24"/>
        </w:rPr>
        <w:t xml:space="preserve"> у</w:t>
      </w:r>
      <w:r w:rsidR="0069080C">
        <w:rPr>
          <w:rFonts w:ascii="Times New Roman" w:hAnsi="Times New Roman" w:cs="Times New Roman"/>
          <w:sz w:val="24"/>
          <w:szCs w:val="24"/>
        </w:rPr>
        <w:t>част</w:t>
      </w:r>
      <w:r w:rsidR="00A37AF7">
        <w:rPr>
          <w:rFonts w:ascii="Times New Roman" w:hAnsi="Times New Roman" w:cs="Times New Roman"/>
          <w:color w:val="000000"/>
          <w:sz w:val="24"/>
          <w:szCs w:val="24"/>
        </w:rPr>
        <w:t>ков</w:t>
      </w:r>
      <w:r w:rsidR="00A37AF7">
        <w:rPr>
          <w:color w:val="000000"/>
        </w:rPr>
        <w:t xml:space="preserve"> </w:t>
      </w:r>
      <w:r w:rsidRPr="0049235D">
        <w:rPr>
          <w:rFonts w:ascii="Times New Roman" w:hAnsi="Times New Roman" w:cs="Times New Roman"/>
          <w:sz w:val="24"/>
          <w:szCs w:val="24"/>
        </w:rPr>
        <w:t>под землями общего пользования.</w:t>
      </w:r>
    </w:p>
    <w:p w:rsidR="0049235D" w:rsidRPr="0049235D" w:rsidRDefault="0049235D"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 xml:space="preserve">В результате выполнения комплексных кадастровых работ на территории кадастрового квартала </w:t>
      </w:r>
      <w:r w:rsidR="00A37AF7">
        <w:rPr>
          <w:rFonts w:ascii="Times New Roman" w:hAnsi="Times New Roman" w:cs="Times New Roman"/>
          <w:color w:val="000000"/>
          <w:sz w:val="24"/>
          <w:szCs w:val="24"/>
        </w:rPr>
        <w:t>59:37:0430101</w:t>
      </w:r>
      <w:r w:rsidR="0069080C">
        <w:rPr>
          <w:rFonts w:ascii="Times New Roman" w:hAnsi="Times New Roman" w:cs="Times New Roman"/>
          <w:color w:val="000000"/>
          <w:sz w:val="24"/>
          <w:szCs w:val="24"/>
        </w:rPr>
        <w:t xml:space="preserve"> </w:t>
      </w:r>
      <w:r w:rsidRPr="0049235D">
        <w:rPr>
          <w:rFonts w:ascii="Times New Roman" w:hAnsi="Times New Roman" w:cs="Times New Roman"/>
          <w:sz w:val="24"/>
          <w:szCs w:val="24"/>
        </w:rPr>
        <w:t>осуществлено:</w:t>
      </w:r>
    </w:p>
    <w:p w:rsidR="0049235D" w:rsidRPr="0049235D" w:rsidRDefault="0049235D"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 уточнение местоположения границ земельных участков, границы которых не установлены в соответствии с требованиями з</w:t>
      </w:r>
      <w:r w:rsidR="00A37AF7">
        <w:rPr>
          <w:rFonts w:ascii="Times New Roman" w:hAnsi="Times New Roman" w:cs="Times New Roman"/>
          <w:sz w:val="24"/>
          <w:szCs w:val="24"/>
        </w:rPr>
        <w:t>емельного законодательства — 183</w:t>
      </w:r>
      <w:r w:rsidRPr="0049235D">
        <w:rPr>
          <w:rFonts w:ascii="Times New Roman" w:hAnsi="Times New Roman" w:cs="Times New Roman"/>
          <w:sz w:val="24"/>
          <w:szCs w:val="24"/>
        </w:rPr>
        <w:t xml:space="preserve"> шт.;</w:t>
      </w:r>
    </w:p>
    <w:p w:rsidR="0049235D" w:rsidRPr="0049235D" w:rsidRDefault="0049235D"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 уточнение местоположения на земельных участках зданий, сведения о которых внесены в Единый государственный реестр недвижимости, но описание местоположения, которых</w:t>
      </w:r>
    </w:p>
    <w:p w:rsidR="0049235D" w:rsidRPr="0049235D" w:rsidRDefault="00A37AF7" w:rsidP="0049235D">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отсутствует — 166</w:t>
      </w:r>
      <w:r w:rsidR="0049235D" w:rsidRPr="0049235D">
        <w:rPr>
          <w:rFonts w:ascii="Times New Roman" w:hAnsi="Times New Roman" w:cs="Times New Roman"/>
          <w:sz w:val="24"/>
          <w:szCs w:val="24"/>
        </w:rPr>
        <w:t xml:space="preserve"> шт.;</w:t>
      </w:r>
    </w:p>
    <w:p w:rsidR="0049235D" w:rsidRDefault="0049235D" w:rsidP="0049235D">
      <w:pPr>
        <w:pStyle w:val="ConsPlusNonformat"/>
        <w:widowControl/>
        <w:jc w:val="both"/>
        <w:rPr>
          <w:rFonts w:ascii="Times New Roman" w:hAnsi="Times New Roman" w:cs="Times New Roman"/>
          <w:sz w:val="24"/>
          <w:szCs w:val="24"/>
        </w:rPr>
      </w:pPr>
      <w:r w:rsidRPr="0049235D">
        <w:rPr>
          <w:rFonts w:ascii="Times New Roman" w:hAnsi="Times New Roman" w:cs="Times New Roman"/>
          <w:sz w:val="24"/>
          <w:szCs w:val="24"/>
        </w:rPr>
        <w:t>- уточнение местоположения границ земельного участка в связи с исправлением реестровой ошибки в сведен</w:t>
      </w:r>
      <w:r w:rsidR="0069080C">
        <w:rPr>
          <w:rFonts w:ascii="Times New Roman" w:hAnsi="Times New Roman" w:cs="Times New Roman"/>
          <w:sz w:val="24"/>
          <w:szCs w:val="24"/>
        </w:rPr>
        <w:t>и</w:t>
      </w:r>
      <w:r w:rsidR="001E53B1">
        <w:rPr>
          <w:rFonts w:ascii="Times New Roman" w:hAnsi="Times New Roman" w:cs="Times New Roman"/>
          <w:sz w:val="24"/>
          <w:szCs w:val="24"/>
        </w:rPr>
        <w:t>ях о местоположении границ — 182</w:t>
      </w:r>
      <w:r w:rsidRPr="0049235D">
        <w:rPr>
          <w:rFonts w:ascii="Times New Roman" w:hAnsi="Times New Roman" w:cs="Times New Roman"/>
          <w:sz w:val="24"/>
          <w:szCs w:val="24"/>
        </w:rPr>
        <w:t xml:space="preserve"> </w:t>
      </w:r>
      <w:proofErr w:type="spellStart"/>
      <w:proofErr w:type="gramStart"/>
      <w:r w:rsidRPr="0049235D">
        <w:rPr>
          <w:rFonts w:ascii="Times New Roman" w:hAnsi="Times New Roman" w:cs="Times New Roman"/>
          <w:sz w:val="24"/>
          <w:szCs w:val="24"/>
        </w:rPr>
        <w:t>шт</w:t>
      </w:r>
      <w:proofErr w:type="spellEnd"/>
      <w:proofErr w:type="gramEnd"/>
      <w:r w:rsidRPr="0049235D">
        <w:rPr>
          <w:rFonts w:ascii="Times New Roman" w:hAnsi="Times New Roman" w:cs="Times New Roman"/>
          <w:sz w:val="24"/>
          <w:szCs w:val="24"/>
        </w:rPr>
        <w:t>;</w:t>
      </w:r>
    </w:p>
    <w:p w:rsidR="00CE6EB3" w:rsidRPr="0049235D" w:rsidRDefault="00CE6EB3" w:rsidP="0049235D">
      <w:pPr>
        <w:pStyle w:val="ConsPlusNonformat"/>
        <w:widowControl/>
        <w:jc w:val="both"/>
        <w:rPr>
          <w:rFonts w:ascii="Times New Roman" w:hAnsi="Times New Roman" w:cs="Times New Roman"/>
          <w:sz w:val="24"/>
          <w:szCs w:val="24"/>
          <w:u w:val="single"/>
        </w:rPr>
      </w:pPr>
      <w:r w:rsidRPr="0049235D">
        <w:rPr>
          <w:rFonts w:ascii="Times New Roman" w:hAnsi="Times New Roman" w:cs="Times New Roman"/>
          <w:sz w:val="24"/>
          <w:szCs w:val="24"/>
        </w:rPr>
        <w:t>- уточнение местоположения на земельных участках зданий</w:t>
      </w:r>
      <w:r>
        <w:rPr>
          <w:rFonts w:ascii="Times New Roman" w:hAnsi="Times New Roman" w:cs="Times New Roman"/>
          <w:sz w:val="24"/>
          <w:szCs w:val="24"/>
        </w:rPr>
        <w:t>,</w:t>
      </w:r>
      <w:r w:rsidRPr="0049235D">
        <w:rPr>
          <w:rFonts w:ascii="Times New Roman" w:hAnsi="Times New Roman" w:cs="Times New Roman"/>
          <w:sz w:val="24"/>
          <w:szCs w:val="24"/>
        </w:rPr>
        <w:t xml:space="preserve"> в связи с исправлением реестровой ошибки в сведен</w:t>
      </w:r>
      <w:r w:rsidR="0007672D">
        <w:rPr>
          <w:rFonts w:ascii="Times New Roman" w:hAnsi="Times New Roman" w:cs="Times New Roman"/>
          <w:sz w:val="24"/>
          <w:szCs w:val="24"/>
        </w:rPr>
        <w:t>иях о местоположении границ — 7</w:t>
      </w:r>
      <w:r w:rsidRPr="0049235D">
        <w:rPr>
          <w:rFonts w:ascii="Times New Roman" w:hAnsi="Times New Roman" w:cs="Times New Roman"/>
          <w:sz w:val="24"/>
          <w:szCs w:val="24"/>
        </w:rPr>
        <w:t xml:space="preserve"> </w:t>
      </w:r>
      <w:proofErr w:type="spellStart"/>
      <w:proofErr w:type="gramStart"/>
      <w:r w:rsidRPr="0049235D">
        <w:rPr>
          <w:rFonts w:ascii="Times New Roman" w:hAnsi="Times New Roman" w:cs="Times New Roman"/>
          <w:sz w:val="24"/>
          <w:szCs w:val="24"/>
        </w:rPr>
        <w:t>шт</w:t>
      </w:r>
      <w:proofErr w:type="spellEnd"/>
      <w:proofErr w:type="gramEnd"/>
      <w:r w:rsidRPr="0049235D">
        <w:rPr>
          <w:rFonts w:ascii="Times New Roman" w:hAnsi="Times New Roman" w:cs="Times New Roman"/>
          <w:sz w:val="24"/>
          <w:szCs w:val="24"/>
        </w:rPr>
        <w:t>;</w:t>
      </w:r>
    </w:p>
    <w:p w:rsidR="0049235D" w:rsidRDefault="001C4C16" w:rsidP="0049235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образование земельных участков</w:t>
      </w:r>
      <w:r w:rsidR="0049235D" w:rsidRPr="0049235D">
        <w:rPr>
          <w:rFonts w:ascii="Times New Roman" w:hAnsi="Times New Roman" w:cs="Times New Roman"/>
          <w:sz w:val="24"/>
          <w:szCs w:val="24"/>
        </w:rPr>
        <w:t xml:space="preserve"> (те</w:t>
      </w:r>
      <w:r w:rsidR="00572CE9">
        <w:rPr>
          <w:rFonts w:ascii="Times New Roman" w:hAnsi="Times New Roman" w:cs="Times New Roman"/>
          <w:sz w:val="24"/>
          <w:szCs w:val="24"/>
        </w:rPr>
        <w:t>рриторий) общего пользования – 16</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p w:rsidR="001D51C7" w:rsidRPr="001C4C16" w:rsidRDefault="001C4C16" w:rsidP="001C4C16">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 образование земельных участков</w:t>
      </w:r>
      <w:r w:rsidRPr="0049235D">
        <w:rPr>
          <w:rFonts w:ascii="Times New Roman" w:hAnsi="Times New Roman" w:cs="Times New Roman"/>
          <w:sz w:val="24"/>
          <w:szCs w:val="24"/>
        </w:rPr>
        <w:t xml:space="preserve"> </w:t>
      </w:r>
      <w:r>
        <w:rPr>
          <w:rFonts w:ascii="Times New Roman" w:hAnsi="Times New Roman" w:cs="Times New Roman"/>
          <w:sz w:val="24"/>
          <w:szCs w:val="24"/>
        </w:rPr>
        <w:t>под объектами капитального строительства, сведе</w:t>
      </w:r>
      <w:r w:rsidR="00A37AF7">
        <w:rPr>
          <w:rFonts w:ascii="Times New Roman" w:hAnsi="Times New Roman" w:cs="Times New Roman"/>
          <w:sz w:val="24"/>
          <w:szCs w:val="24"/>
        </w:rPr>
        <w:t>ния о которых внесены в ЕГРН – 1</w:t>
      </w:r>
      <w:r>
        <w:rPr>
          <w:rFonts w:ascii="Times New Roman" w:hAnsi="Times New Roman" w:cs="Times New Roman"/>
          <w:sz w:val="24"/>
          <w:szCs w:val="24"/>
        </w:rPr>
        <w:t xml:space="preserve"> шт.</w:t>
      </w:r>
    </w:p>
    <w:sectPr w:rsidR="001D51C7" w:rsidRPr="001C4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5D"/>
    <w:rsid w:val="0007672D"/>
    <w:rsid w:val="000C1731"/>
    <w:rsid w:val="001C4C16"/>
    <w:rsid w:val="001D51C7"/>
    <w:rsid w:val="001E53B1"/>
    <w:rsid w:val="002E594C"/>
    <w:rsid w:val="0049235D"/>
    <w:rsid w:val="00572CE9"/>
    <w:rsid w:val="0069080C"/>
    <w:rsid w:val="00774CD1"/>
    <w:rsid w:val="00A37AF7"/>
    <w:rsid w:val="00B4730E"/>
    <w:rsid w:val="00CE6EB3"/>
    <w:rsid w:val="00D2312F"/>
    <w:rsid w:val="00D831F9"/>
    <w:rsid w:val="00EF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2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23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9813">
      <w:bodyDiv w:val="1"/>
      <w:marLeft w:val="0"/>
      <w:marRight w:val="0"/>
      <w:marTop w:val="0"/>
      <w:marBottom w:val="0"/>
      <w:divBdr>
        <w:top w:val="none" w:sz="0" w:space="0" w:color="auto"/>
        <w:left w:val="none" w:sz="0" w:space="0" w:color="auto"/>
        <w:bottom w:val="none" w:sz="0" w:space="0" w:color="auto"/>
        <w:right w:val="none" w:sz="0" w:space="0" w:color="auto"/>
      </w:divBdr>
    </w:div>
    <w:div w:id="12140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Колыванов</dc:creator>
  <cp:lastModifiedBy>Евгений Колыванов</cp:lastModifiedBy>
  <cp:revision>3</cp:revision>
  <dcterms:created xsi:type="dcterms:W3CDTF">2020-08-14T05:28:00Z</dcterms:created>
  <dcterms:modified xsi:type="dcterms:W3CDTF">2020-09-10T04:54:00Z</dcterms:modified>
</cp:coreProperties>
</file>