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CF2" w:rsidRPr="00587CF2" w:rsidRDefault="00587CF2" w:rsidP="00587CF2">
      <w:pPr>
        <w:widowControl/>
        <w:suppressAutoHyphens/>
        <w:autoSpaceDE w:val="0"/>
        <w:autoSpaceDN w:val="0"/>
        <w:adjustRightInd w:val="0"/>
        <w:spacing w:after="200" w:line="240" w:lineRule="auto"/>
        <w:ind w:firstLine="0"/>
        <w:jc w:val="center"/>
        <w:outlineLvl w:val="0"/>
        <w:rPr>
          <w:spacing w:val="0"/>
          <w:sz w:val="20"/>
        </w:rPr>
      </w:pPr>
      <w:bookmarkStart w:id="0" w:name="_GoBack"/>
      <w:bookmarkEnd w:id="0"/>
      <w:r w:rsidRPr="00587CF2">
        <w:rPr>
          <w:noProof/>
          <w:spacing w:val="0"/>
          <w:sz w:val="2"/>
        </w:rPr>
        <w:t xml:space="preserve">       </w:t>
      </w:r>
      <w:r w:rsidR="00033D98">
        <w:rPr>
          <w:noProof/>
          <w:spacing w:val="0"/>
          <w:sz w:val="28"/>
          <w:szCs w:val="28"/>
        </w:rPr>
        <w:drawing>
          <wp:inline distT="0" distB="0" distL="0" distR="0">
            <wp:extent cx="698500" cy="776605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CF2">
        <w:rPr>
          <w:noProof/>
          <w:spacing w:val="0"/>
          <w:sz w:val="2"/>
        </w:rPr>
        <w:t xml:space="preserve">                                                                                                                              </w:t>
      </w:r>
    </w:p>
    <w:p w:rsidR="00587CF2" w:rsidRPr="00587CF2" w:rsidRDefault="00587CF2" w:rsidP="00587CF2">
      <w:pPr>
        <w:widowControl/>
        <w:suppressAutoHyphens/>
        <w:autoSpaceDE w:val="0"/>
        <w:autoSpaceDN w:val="0"/>
        <w:adjustRightInd w:val="0"/>
        <w:spacing w:after="180" w:line="240" w:lineRule="auto"/>
        <w:ind w:firstLine="0"/>
        <w:jc w:val="center"/>
        <w:rPr>
          <w:b/>
          <w:bCs/>
          <w:spacing w:val="24"/>
          <w:sz w:val="24"/>
          <w:szCs w:val="24"/>
        </w:rPr>
      </w:pPr>
      <w:r w:rsidRPr="00587CF2">
        <w:rPr>
          <w:b/>
          <w:bCs/>
          <w:spacing w:val="24"/>
          <w:sz w:val="24"/>
          <w:szCs w:val="24"/>
        </w:rPr>
        <w:t>БЕРЕЗНИКОВСКАЯ ГОРОДСКАЯ ДУМА ПЕРМСКОГО КРАЯ</w:t>
      </w:r>
    </w:p>
    <w:p w:rsidR="00587CF2" w:rsidRPr="00587CF2" w:rsidRDefault="00587CF2" w:rsidP="00587CF2">
      <w:pPr>
        <w:widowControl/>
        <w:suppressAutoHyphens/>
        <w:autoSpaceDE w:val="0"/>
        <w:autoSpaceDN w:val="0"/>
        <w:adjustRightInd w:val="0"/>
        <w:spacing w:after="240" w:line="240" w:lineRule="auto"/>
        <w:ind w:firstLine="0"/>
        <w:jc w:val="center"/>
        <w:rPr>
          <w:b/>
          <w:bCs/>
          <w:spacing w:val="24"/>
          <w:sz w:val="24"/>
          <w:szCs w:val="24"/>
        </w:rPr>
      </w:pPr>
      <w:r w:rsidRPr="00587CF2">
        <w:rPr>
          <w:b/>
          <w:bCs/>
          <w:spacing w:val="24"/>
          <w:sz w:val="24"/>
          <w:szCs w:val="24"/>
          <w:lang w:val="en-US"/>
        </w:rPr>
        <w:t>VI</w:t>
      </w:r>
      <w:r w:rsidR="003F78C6">
        <w:rPr>
          <w:b/>
          <w:bCs/>
          <w:spacing w:val="24"/>
          <w:sz w:val="24"/>
          <w:szCs w:val="24"/>
          <w:lang w:val="en-US"/>
        </w:rPr>
        <w:t>I</w:t>
      </w:r>
      <w:r w:rsidRPr="00587CF2">
        <w:rPr>
          <w:b/>
          <w:bCs/>
          <w:spacing w:val="24"/>
          <w:sz w:val="24"/>
          <w:szCs w:val="24"/>
        </w:rPr>
        <w:t xml:space="preserve"> СОЗЫВ</w:t>
      </w:r>
    </w:p>
    <w:p w:rsidR="005F0413" w:rsidRDefault="00587CF2" w:rsidP="000C1B1E">
      <w:pPr>
        <w:widowControl/>
        <w:suppressAutoHyphens/>
        <w:autoSpaceDE w:val="0"/>
        <w:autoSpaceDN w:val="0"/>
        <w:adjustRightInd w:val="0"/>
        <w:ind w:firstLine="0"/>
        <w:jc w:val="center"/>
        <w:rPr>
          <w:bCs/>
          <w:spacing w:val="28"/>
          <w:sz w:val="16"/>
          <w:szCs w:val="16"/>
        </w:rPr>
      </w:pPr>
      <w:r w:rsidRPr="00587CF2">
        <w:rPr>
          <w:b/>
          <w:bCs/>
          <w:spacing w:val="28"/>
          <w:sz w:val="36"/>
          <w:szCs w:val="36"/>
        </w:rPr>
        <w:t xml:space="preserve">РЕШЕНИЕ №     </w:t>
      </w:r>
      <w:r w:rsidRPr="00587CF2">
        <w:rPr>
          <w:bCs/>
          <w:spacing w:val="28"/>
          <w:sz w:val="16"/>
          <w:szCs w:val="16"/>
        </w:rPr>
        <w:t xml:space="preserve">              </w:t>
      </w:r>
    </w:p>
    <w:p w:rsidR="00E83D4C" w:rsidRDefault="00E83D4C" w:rsidP="00255266">
      <w:pPr>
        <w:widowControl/>
        <w:suppressAutoHyphens/>
        <w:autoSpaceDE w:val="0"/>
        <w:autoSpaceDN w:val="0"/>
        <w:adjustRightInd w:val="0"/>
        <w:spacing w:after="360" w:line="240" w:lineRule="auto"/>
        <w:ind w:firstLine="0"/>
        <w:rPr>
          <w:bCs/>
          <w:spacing w:val="28"/>
          <w:sz w:val="16"/>
          <w:szCs w:val="16"/>
        </w:rPr>
      </w:pPr>
    </w:p>
    <w:p w:rsidR="00587CF2" w:rsidRPr="00587CF2" w:rsidRDefault="00587CF2" w:rsidP="00587CF2">
      <w:pPr>
        <w:widowControl/>
        <w:suppressAutoHyphens/>
        <w:autoSpaceDE w:val="0"/>
        <w:autoSpaceDN w:val="0"/>
        <w:adjustRightInd w:val="0"/>
        <w:spacing w:after="360" w:line="240" w:lineRule="auto"/>
        <w:ind w:firstLine="0"/>
        <w:jc w:val="right"/>
        <w:rPr>
          <w:bCs/>
          <w:spacing w:val="28"/>
          <w:sz w:val="24"/>
          <w:szCs w:val="24"/>
        </w:rPr>
      </w:pPr>
      <w:r w:rsidRPr="00587CF2">
        <w:rPr>
          <w:bCs/>
          <w:spacing w:val="28"/>
          <w:sz w:val="16"/>
          <w:szCs w:val="16"/>
        </w:rPr>
        <w:t xml:space="preserve">                                                </w:t>
      </w:r>
      <w:r w:rsidRPr="00587CF2">
        <w:rPr>
          <w:bCs/>
          <w:spacing w:val="28"/>
          <w:sz w:val="24"/>
          <w:szCs w:val="24"/>
        </w:rPr>
        <w:t>Дата принятия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3"/>
      </w:tblGrid>
      <w:tr w:rsidR="00587CF2" w:rsidRPr="00587CF2" w:rsidTr="007A2C06">
        <w:trPr>
          <w:trHeight w:val="1732"/>
        </w:trPr>
        <w:tc>
          <w:tcPr>
            <w:tcW w:w="4323" w:type="dxa"/>
            <w:hideMark/>
          </w:tcPr>
          <w:p w:rsidR="00420B6E" w:rsidRDefault="0054001A" w:rsidP="006646C5">
            <w:pPr>
              <w:widowControl/>
              <w:spacing w:after="0" w:line="240" w:lineRule="auto"/>
              <w:ind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  <w:r w:rsidRPr="0054001A">
              <w:rPr>
                <w:b/>
                <w:bCs/>
                <w:spacing w:val="20"/>
                <w:sz w:val="28"/>
                <w:szCs w:val="28"/>
              </w:rPr>
              <w:t xml:space="preserve">О внесении изменений          в </w:t>
            </w:r>
            <w:r w:rsidR="00420B6E">
              <w:rPr>
                <w:b/>
                <w:bCs/>
                <w:spacing w:val="20"/>
                <w:sz w:val="28"/>
                <w:szCs w:val="28"/>
              </w:rPr>
              <w:t>документы градостроительного зонирования в городе Усолье</w:t>
            </w:r>
          </w:p>
          <w:p w:rsidR="006646C5" w:rsidRDefault="006646C5" w:rsidP="006646C5">
            <w:pPr>
              <w:widowControl/>
              <w:spacing w:after="0" w:line="240" w:lineRule="auto"/>
              <w:ind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646C5" w:rsidRPr="005F0413" w:rsidRDefault="006646C5" w:rsidP="006646C5">
            <w:pPr>
              <w:widowControl/>
              <w:spacing w:after="0" w:line="240" w:lineRule="auto"/>
              <w:ind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</w:tc>
      </w:tr>
    </w:tbl>
    <w:p w:rsidR="00C9719A" w:rsidRPr="00364E99" w:rsidRDefault="00C9719A" w:rsidP="006646C5">
      <w:pPr>
        <w:spacing w:after="0" w:line="240" w:lineRule="auto"/>
        <w:rPr>
          <w:rFonts w:eastAsia="Calibri"/>
          <w:spacing w:val="20"/>
          <w:sz w:val="28"/>
          <w:szCs w:val="28"/>
          <w:lang w:eastAsia="en-US"/>
        </w:rPr>
      </w:pPr>
      <w:r w:rsidRPr="00364E99">
        <w:rPr>
          <w:rFonts w:eastAsia="Calibri"/>
          <w:spacing w:val="20"/>
          <w:sz w:val="28"/>
          <w:szCs w:val="28"/>
          <w:lang w:eastAsia="en-US"/>
        </w:rPr>
        <w:t xml:space="preserve">В </w:t>
      </w:r>
      <w:r w:rsidR="000C1B1E" w:rsidRPr="00364E99">
        <w:rPr>
          <w:rFonts w:eastAsia="Calibri"/>
          <w:spacing w:val="20"/>
          <w:sz w:val="28"/>
          <w:szCs w:val="28"/>
          <w:lang w:eastAsia="en-US"/>
        </w:rPr>
        <w:t>соответствии со статьями 31, 33</w:t>
      </w:r>
      <w:r w:rsidR="00F45E50" w:rsidRPr="00364E99">
        <w:rPr>
          <w:rFonts w:eastAsia="Calibri"/>
          <w:spacing w:val="20"/>
          <w:sz w:val="28"/>
          <w:szCs w:val="28"/>
          <w:lang w:eastAsia="en-US"/>
        </w:rPr>
        <w:t>, 35</w:t>
      </w:r>
      <w:r w:rsidRPr="00364E99">
        <w:rPr>
          <w:rFonts w:eastAsia="Calibri"/>
          <w:spacing w:val="20"/>
          <w:sz w:val="28"/>
          <w:szCs w:val="28"/>
          <w:lang w:eastAsia="en-US"/>
        </w:rPr>
        <w:t xml:space="preserve"> Градостроительного кодекса Российской Федерации, </w:t>
      </w:r>
      <w:r w:rsidR="00F946A7">
        <w:rPr>
          <w:rFonts w:eastAsia="Calibri"/>
          <w:spacing w:val="20"/>
          <w:sz w:val="28"/>
          <w:szCs w:val="28"/>
          <w:lang w:eastAsia="en-US"/>
        </w:rPr>
        <w:t>частями 6 и 8 статьи 6, статьей 85 Водного кодекса</w:t>
      </w:r>
      <w:r w:rsidR="00AC50C6">
        <w:rPr>
          <w:rFonts w:eastAsia="Calibri"/>
          <w:spacing w:val="20"/>
          <w:sz w:val="28"/>
          <w:szCs w:val="28"/>
          <w:lang w:eastAsia="en-US"/>
        </w:rPr>
        <w:t xml:space="preserve"> Российской Федерации, </w:t>
      </w:r>
      <w:r w:rsidR="006D49E4" w:rsidRPr="00364E99">
        <w:rPr>
          <w:rFonts w:eastAsia="Calibri"/>
          <w:spacing w:val="20"/>
          <w:sz w:val="28"/>
          <w:szCs w:val="28"/>
          <w:lang w:eastAsia="en-US"/>
        </w:rPr>
        <w:t>приказом Ми</w:t>
      </w:r>
      <w:r w:rsidR="00E76548">
        <w:rPr>
          <w:rFonts w:eastAsia="Calibri"/>
          <w:spacing w:val="20"/>
          <w:sz w:val="28"/>
          <w:szCs w:val="28"/>
          <w:lang w:eastAsia="en-US"/>
        </w:rPr>
        <w:t xml:space="preserve">нэкономразвития России от 01 сентября </w:t>
      </w:r>
      <w:r w:rsidR="006D49E4" w:rsidRPr="00364E99">
        <w:rPr>
          <w:rFonts w:eastAsia="Calibri"/>
          <w:spacing w:val="20"/>
          <w:sz w:val="28"/>
          <w:szCs w:val="28"/>
          <w:lang w:eastAsia="en-US"/>
        </w:rPr>
        <w:t>2014</w:t>
      </w:r>
      <w:r w:rsidR="00E76548">
        <w:rPr>
          <w:rFonts w:eastAsia="Calibri"/>
          <w:spacing w:val="20"/>
          <w:sz w:val="28"/>
          <w:szCs w:val="28"/>
          <w:lang w:eastAsia="en-US"/>
        </w:rPr>
        <w:t xml:space="preserve"> г. № 540 </w:t>
      </w:r>
      <w:r w:rsidR="00AC50C6">
        <w:rPr>
          <w:rFonts w:eastAsia="Calibri"/>
          <w:spacing w:val="20"/>
          <w:sz w:val="28"/>
          <w:szCs w:val="28"/>
          <w:lang w:eastAsia="en-US"/>
        </w:rPr>
        <w:t xml:space="preserve">             </w:t>
      </w:r>
      <w:r w:rsidR="006D49E4" w:rsidRPr="00364E99">
        <w:rPr>
          <w:rFonts w:eastAsia="Calibri"/>
          <w:spacing w:val="20"/>
          <w:sz w:val="28"/>
          <w:szCs w:val="28"/>
          <w:lang w:eastAsia="en-US"/>
        </w:rPr>
        <w:t xml:space="preserve">«Об утверждении классификатора видов разрешенного использования земельных участков»,  </w:t>
      </w:r>
      <w:r w:rsidR="00E76548">
        <w:rPr>
          <w:rFonts w:eastAsia="Calibri"/>
          <w:spacing w:val="20"/>
          <w:sz w:val="28"/>
          <w:szCs w:val="28"/>
          <w:lang w:eastAsia="en-US"/>
        </w:rPr>
        <w:t xml:space="preserve">Законом Пермского края </w:t>
      </w:r>
      <w:r w:rsidR="006646C5">
        <w:rPr>
          <w:rFonts w:eastAsia="Calibri"/>
          <w:spacing w:val="20"/>
          <w:sz w:val="28"/>
          <w:szCs w:val="28"/>
          <w:lang w:eastAsia="en-US"/>
        </w:rPr>
        <w:t xml:space="preserve">      </w:t>
      </w:r>
      <w:r w:rsidR="00E76548">
        <w:rPr>
          <w:rFonts w:eastAsia="Calibri"/>
          <w:spacing w:val="20"/>
          <w:sz w:val="28"/>
          <w:szCs w:val="28"/>
          <w:lang w:eastAsia="en-US"/>
        </w:rPr>
        <w:t>от 21 июня 2018 г. № 252-ПК «О преобразован</w:t>
      </w:r>
      <w:r w:rsidR="00953B8D">
        <w:rPr>
          <w:rFonts w:eastAsia="Calibri"/>
          <w:spacing w:val="20"/>
          <w:sz w:val="28"/>
          <w:szCs w:val="28"/>
          <w:lang w:eastAsia="en-US"/>
        </w:rPr>
        <w:t xml:space="preserve">ии поселений, входящих </w:t>
      </w:r>
      <w:r w:rsidR="00E76548">
        <w:rPr>
          <w:rFonts w:eastAsia="Calibri"/>
          <w:spacing w:val="20"/>
          <w:sz w:val="28"/>
          <w:szCs w:val="28"/>
          <w:lang w:eastAsia="en-US"/>
        </w:rPr>
        <w:t xml:space="preserve">в состав Усольского муниципального района, путем объединения с муниципальным образованием «Город Березники», </w:t>
      </w:r>
      <w:r w:rsidRPr="00364E99">
        <w:rPr>
          <w:rFonts w:eastAsia="Calibri"/>
          <w:bCs/>
          <w:spacing w:val="20"/>
          <w:sz w:val="28"/>
          <w:szCs w:val="28"/>
          <w:lang w:eastAsia="en-US"/>
        </w:rPr>
        <w:t>решением</w:t>
      </w:r>
      <w:r w:rsidRPr="00364E99">
        <w:rPr>
          <w:rFonts w:eastAsia="Calibri"/>
          <w:spacing w:val="20"/>
          <w:sz w:val="28"/>
          <w:szCs w:val="28"/>
          <w:lang w:eastAsia="en-US"/>
        </w:rPr>
        <w:t xml:space="preserve"> Березниковской городской Думы </w:t>
      </w:r>
      <w:r w:rsidR="00E76548">
        <w:rPr>
          <w:rFonts w:eastAsia="Calibri"/>
          <w:spacing w:val="20"/>
          <w:sz w:val="28"/>
          <w:szCs w:val="28"/>
          <w:lang w:eastAsia="en-US"/>
        </w:rPr>
        <w:t xml:space="preserve">от 14 августа </w:t>
      </w:r>
      <w:r w:rsidR="006D49E4" w:rsidRPr="00364E99">
        <w:rPr>
          <w:rFonts w:eastAsia="Calibri"/>
          <w:spacing w:val="20"/>
          <w:sz w:val="28"/>
          <w:szCs w:val="28"/>
          <w:lang w:eastAsia="en-US"/>
        </w:rPr>
        <w:t>2018</w:t>
      </w:r>
      <w:r w:rsidR="00E76548">
        <w:rPr>
          <w:rFonts w:eastAsia="Calibri"/>
          <w:spacing w:val="20"/>
          <w:sz w:val="28"/>
          <w:szCs w:val="28"/>
          <w:lang w:eastAsia="en-US"/>
        </w:rPr>
        <w:t xml:space="preserve"> г.</w:t>
      </w:r>
      <w:r w:rsidR="006D49E4" w:rsidRPr="00364E99">
        <w:rPr>
          <w:rFonts w:eastAsia="Calibri"/>
          <w:spacing w:val="20"/>
          <w:sz w:val="28"/>
          <w:szCs w:val="28"/>
          <w:lang w:eastAsia="en-US"/>
        </w:rPr>
        <w:t xml:space="preserve"> </w:t>
      </w:r>
      <w:r w:rsidR="006646C5">
        <w:rPr>
          <w:rFonts w:eastAsia="Calibri"/>
          <w:spacing w:val="20"/>
          <w:sz w:val="28"/>
          <w:szCs w:val="28"/>
          <w:lang w:eastAsia="en-US"/>
        </w:rPr>
        <w:t xml:space="preserve">    </w:t>
      </w:r>
      <w:r w:rsidRPr="00364E99">
        <w:rPr>
          <w:rFonts w:eastAsia="Calibri"/>
          <w:spacing w:val="20"/>
          <w:sz w:val="28"/>
          <w:szCs w:val="28"/>
          <w:lang w:eastAsia="en-US"/>
        </w:rPr>
        <w:t>№ 425</w:t>
      </w:r>
      <w:r w:rsidR="006646C5">
        <w:rPr>
          <w:rFonts w:eastAsia="Calibri"/>
          <w:spacing w:val="20"/>
          <w:sz w:val="28"/>
          <w:szCs w:val="28"/>
          <w:lang w:eastAsia="en-US"/>
        </w:rPr>
        <w:t xml:space="preserve"> </w:t>
      </w:r>
      <w:r w:rsidRPr="00364E99">
        <w:rPr>
          <w:rFonts w:eastAsia="Calibri"/>
          <w:spacing w:val="20"/>
          <w:sz w:val="28"/>
          <w:szCs w:val="28"/>
          <w:lang w:eastAsia="en-US"/>
        </w:rPr>
        <w:t xml:space="preserve">«О вопросах правопреемства», статьей 36 Устава муниципального образования «Город Березники», в целях </w:t>
      </w:r>
      <w:r w:rsidR="009A4965" w:rsidRPr="009A4965">
        <w:rPr>
          <w:rFonts w:eastAsia="Calibri"/>
          <w:spacing w:val="20"/>
          <w:sz w:val="28"/>
          <w:szCs w:val="28"/>
          <w:lang w:eastAsia="en-US"/>
        </w:rPr>
        <w:t xml:space="preserve">совершенствования порядка регулирования землепользования </w:t>
      </w:r>
      <w:r w:rsidR="006646C5">
        <w:rPr>
          <w:rFonts w:eastAsia="Calibri"/>
          <w:spacing w:val="20"/>
          <w:sz w:val="28"/>
          <w:szCs w:val="28"/>
          <w:lang w:eastAsia="en-US"/>
        </w:rPr>
        <w:t xml:space="preserve">         </w:t>
      </w:r>
      <w:r w:rsidR="009A4965" w:rsidRPr="009A4965">
        <w:rPr>
          <w:rFonts w:eastAsia="Calibri"/>
          <w:spacing w:val="20"/>
          <w:sz w:val="28"/>
          <w:szCs w:val="28"/>
          <w:lang w:eastAsia="en-US"/>
        </w:rPr>
        <w:t>и застройки на территории муниципального образования «Город Березники»</w:t>
      </w:r>
      <w:r w:rsidR="009A4965">
        <w:rPr>
          <w:rFonts w:eastAsia="Calibri"/>
          <w:spacing w:val="20"/>
          <w:sz w:val="28"/>
          <w:szCs w:val="28"/>
          <w:lang w:eastAsia="en-US"/>
        </w:rPr>
        <w:t xml:space="preserve"> и </w:t>
      </w:r>
      <w:r w:rsidR="000C1B1E" w:rsidRPr="00364E99">
        <w:rPr>
          <w:rFonts w:eastAsia="Calibri"/>
          <w:spacing w:val="20"/>
          <w:sz w:val="28"/>
          <w:szCs w:val="28"/>
          <w:lang w:eastAsia="en-US"/>
        </w:rPr>
        <w:t>уточнения градостроительных регламентов</w:t>
      </w:r>
      <w:r w:rsidR="00FA776C">
        <w:rPr>
          <w:rFonts w:eastAsia="Calibri"/>
          <w:spacing w:val="20"/>
          <w:sz w:val="28"/>
          <w:szCs w:val="28"/>
          <w:lang w:eastAsia="en-US"/>
        </w:rPr>
        <w:t xml:space="preserve"> </w:t>
      </w:r>
    </w:p>
    <w:p w:rsidR="00C9719A" w:rsidRDefault="00C9719A" w:rsidP="00364E99">
      <w:pPr>
        <w:spacing w:after="0" w:line="360" w:lineRule="exact"/>
        <w:rPr>
          <w:rFonts w:eastAsia="Calibri"/>
          <w:spacing w:val="20"/>
          <w:sz w:val="28"/>
          <w:szCs w:val="28"/>
          <w:lang w:eastAsia="en-US"/>
        </w:rPr>
      </w:pPr>
      <w:r w:rsidRPr="00364E99">
        <w:rPr>
          <w:rFonts w:eastAsia="Calibri"/>
          <w:spacing w:val="20"/>
          <w:sz w:val="28"/>
          <w:szCs w:val="28"/>
          <w:lang w:eastAsia="en-US"/>
        </w:rPr>
        <w:t>Березниковская городская Дума РЕШАЕТ:</w:t>
      </w:r>
    </w:p>
    <w:p w:rsidR="006646C5" w:rsidRDefault="00A60BF4" w:rsidP="00364E99">
      <w:pPr>
        <w:spacing w:after="0" w:line="360" w:lineRule="exact"/>
        <w:rPr>
          <w:bCs/>
          <w:spacing w:val="20"/>
          <w:sz w:val="28"/>
          <w:szCs w:val="28"/>
        </w:rPr>
      </w:pPr>
      <w:r w:rsidRPr="00A60BF4">
        <w:rPr>
          <w:rFonts w:eastAsia="Calibri"/>
          <w:spacing w:val="20"/>
          <w:sz w:val="28"/>
          <w:szCs w:val="28"/>
          <w:lang w:eastAsia="en-US"/>
        </w:rPr>
        <w:t>1.</w:t>
      </w:r>
      <w:r w:rsidRPr="00A60BF4">
        <w:rPr>
          <w:rFonts w:eastAsia="Calibri"/>
          <w:spacing w:val="20"/>
          <w:sz w:val="28"/>
          <w:szCs w:val="28"/>
          <w:lang w:eastAsia="en-US"/>
        </w:rPr>
        <w:tab/>
        <w:t xml:space="preserve">Внести </w:t>
      </w:r>
      <w:r w:rsidR="006646C5">
        <w:rPr>
          <w:rFonts w:eastAsia="Calibri"/>
          <w:spacing w:val="20"/>
          <w:sz w:val="28"/>
          <w:szCs w:val="28"/>
          <w:lang w:eastAsia="en-US"/>
        </w:rPr>
        <w:t>в</w:t>
      </w:r>
      <w:r w:rsidR="00F946A7" w:rsidRPr="00F946A7">
        <w:rPr>
          <w:rFonts w:eastAsia="Calibri"/>
          <w:spacing w:val="20"/>
          <w:sz w:val="28"/>
          <w:szCs w:val="28"/>
          <w:lang w:eastAsia="en-US"/>
        </w:rPr>
        <w:t xml:space="preserve"> </w:t>
      </w:r>
      <w:r w:rsidRPr="00A60BF4">
        <w:rPr>
          <w:rFonts w:eastAsia="Calibri"/>
          <w:spacing w:val="20"/>
          <w:sz w:val="28"/>
          <w:szCs w:val="28"/>
          <w:lang w:eastAsia="en-US"/>
        </w:rPr>
        <w:t>Правил</w:t>
      </w:r>
      <w:r w:rsidR="006646C5">
        <w:rPr>
          <w:rFonts w:eastAsia="Calibri"/>
          <w:spacing w:val="20"/>
          <w:sz w:val="28"/>
          <w:szCs w:val="28"/>
          <w:lang w:eastAsia="en-US"/>
        </w:rPr>
        <w:t>а</w:t>
      </w:r>
      <w:r>
        <w:rPr>
          <w:rFonts w:eastAsia="Calibri"/>
          <w:spacing w:val="20"/>
          <w:sz w:val="28"/>
          <w:szCs w:val="28"/>
          <w:lang w:eastAsia="en-US"/>
        </w:rPr>
        <w:t xml:space="preserve"> </w:t>
      </w:r>
      <w:r w:rsidRPr="00A60BF4">
        <w:rPr>
          <w:rFonts w:eastAsia="Calibri"/>
          <w:spacing w:val="20"/>
          <w:sz w:val="28"/>
          <w:szCs w:val="28"/>
          <w:lang w:eastAsia="en-US"/>
        </w:rPr>
        <w:t xml:space="preserve">землепользования и застройки </w:t>
      </w:r>
      <w:r w:rsidR="0021632A">
        <w:rPr>
          <w:rFonts w:eastAsia="Calibri"/>
          <w:spacing w:val="20"/>
          <w:sz w:val="28"/>
          <w:szCs w:val="28"/>
          <w:lang w:eastAsia="en-US"/>
        </w:rPr>
        <w:t>в городе Усолье</w:t>
      </w:r>
      <w:r w:rsidRPr="00A60BF4">
        <w:rPr>
          <w:rFonts w:eastAsia="Calibri"/>
          <w:spacing w:val="20"/>
          <w:sz w:val="28"/>
          <w:szCs w:val="28"/>
          <w:lang w:eastAsia="en-US"/>
        </w:rPr>
        <w:t>, утвержденны</w:t>
      </w:r>
      <w:r w:rsidR="006646C5">
        <w:rPr>
          <w:rFonts w:eastAsia="Calibri"/>
          <w:spacing w:val="20"/>
          <w:sz w:val="28"/>
          <w:szCs w:val="28"/>
          <w:lang w:eastAsia="en-US"/>
        </w:rPr>
        <w:t>е</w:t>
      </w:r>
      <w:r w:rsidRPr="00A60BF4">
        <w:rPr>
          <w:rFonts w:eastAsia="Calibri"/>
          <w:spacing w:val="20"/>
          <w:sz w:val="28"/>
          <w:szCs w:val="28"/>
          <w:lang w:eastAsia="en-US"/>
        </w:rPr>
        <w:t xml:space="preserve"> решением Думы Усольского городского поселения от 19 декабря 2011 г. № 261</w:t>
      </w:r>
      <w:r w:rsidR="0021632A">
        <w:rPr>
          <w:rFonts w:eastAsia="Calibri"/>
          <w:spacing w:val="20"/>
          <w:sz w:val="28"/>
          <w:szCs w:val="28"/>
          <w:lang w:eastAsia="en-US"/>
        </w:rPr>
        <w:t>,</w:t>
      </w:r>
      <w:r w:rsidR="0021632A" w:rsidRPr="0021632A">
        <w:rPr>
          <w:bCs/>
          <w:spacing w:val="20"/>
          <w:sz w:val="28"/>
          <w:szCs w:val="28"/>
        </w:rPr>
        <w:t xml:space="preserve"> </w:t>
      </w:r>
      <w:r w:rsidR="006646C5">
        <w:rPr>
          <w:bCs/>
          <w:spacing w:val="20"/>
          <w:sz w:val="28"/>
          <w:szCs w:val="28"/>
        </w:rPr>
        <w:t xml:space="preserve">следующие изменения: </w:t>
      </w:r>
    </w:p>
    <w:p w:rsidR="006646C5" w:rsidRDefault="00255266" w:rsidP="00255266">
      <w:pPr>
        <w:spacing w:after="0" w:line="360" w:lineRule="exact"/>
        <w:rPr>
          <w:bCs/>
          <w:spacing w:val="20"/>
          <w:sz w:val="28"/>
          <w:szCs w:val="28"/>
        </w:rPr>
      </w:pPr>
      <w:r>
        <w:rPr>
          <w:bCs/>
          <w:spacing w:val="20"/>
          <w:sz w:val="28"/>
          <w:szCs w:val="28"/>
        </w:rPr>
        <w:t>1.1.</w:t>
      </w:r>
      <w:r w:rsidR="006646C5">
        <w:rPr>
          <w:bCs/>
          <w:spacing w:val="20"/>
          <w:sz w:val="28"/>
          <w:szCs w:val="28"/>
        </w:rPr>
        <w:t xml:space="preserve">изменить территориальную зону земельному участку </w:t>
      </w:r>
      <w:r w:rsidR="008A41FB">
        <w:rPr>
          <w:bCs/>
          <w:spacing w:val="20"/>
          <w:sz w:val="28"/>
          <w:szCs w:val="28"/>
        </w:rPr>
        <w:t xml:space="preserve">           </w:t>
      </w:r>
      <w:r w:rsidR="006646C5">
        <w:rPr>
          <w:bCs/>
          <w:spacing w:val="20"/>
          <w:sz w:val="28"/>
          <w:szCs w:val="28"/>
        </w:rPr>
        <w:t>с кадастровым номером 59:37:0620603:132: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1836"/>
        <w:gridCol w:w="3539"/>
        <w:gridCol w:w="1970"/>
        <w:gridCol w:w="1970"/>
      </w:tblGrid>
      <w:tr w:rsidR="006646C5" w:rsidRPr="00356108" w:rsidTr="00356108">
        <w:tc>
          <w:tcPr>
            <w:tcW w:w="540" w:type="dxa"/>
            <w:shd w:val="clear" w:color="auto" w:fill="auto"/>
          </w:tcPr>
          <w:p w:rsidR="006646C5" w:rsidRPr="00356108" w:rsidRDefault="006646C5" w:rsidP="00356108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356108">
              <w:rPr>
                <w:spacing w:val="0"/>
                <w:sz w:val="24"/>
                <w:szCs w:val="24"/>
              </w:rPr>
              <w:t>№</w:t>
            </w:r>
          </w:p>
          <w:p w:rsidR="006646C5" w:rsidRPr="00356108" w:rsidRDefault="006646C5" w:rsidP="00356108">
            <w:pPr>
              <w:spacing w:after="0" w:line="240" w:lineRule="auto"/>
              <w:ind w:firstLine="0"/>
              <w:jc w:val="center"/>
              <w:rPr>
                <w:rFonts w:eastAsia="Calibri"/>
                <w:spacing w:val="20"/>
                <w:sz w:val="24"/>
                <w:szCs w:val="24"/>
                <w:lang w:eastAsia="en-US"/>
              </w:rPr>
            </w:pPr>
            <w:r w:rsidRPr="00356108">
              <w:rPr>
                <w:spacing w:val="0"/>
                <w:sz w:val="24"/>
                <w:szCs w:val="24"/>
              </w:rPr>
              <w:t>п/п</w:t>
            </w:r>
          </w:p>
        </w:tc>
        <w:tc>
          <w:tcPr>
            <w:tcW w:w="1836" w:type="dxa"/>
            <w:shd w:val="clear" w:color="auto" w:fill="auto"/>
          </w:tcPr>
          <w:p w:rsidR="006646C5" w:rsidRPr="00356108" w:rsidRDefault="006646C5" w:rsidP="00356108">
            <w:pPr>
              <w:spacing w:after="0" w:line="240" w:lineRule="auto"/>
              <w:ind w:firstLine="0"/>
              <w:jc w:val="center"/>
              <w:rPr>
                <w:rFonts w:eastAsia="Calibri"/>
                <w:spacing w:val="20"/>
                <w:sz w:val="24"/>
                <w:szCs w:val="24"/>
                <w:lang w:eastAsia="en-US"/>
              </w:rPr>
            </w:pPr>
            <w:r w:rsidRPr="00356108">
              <w:rPr>
                <w:spacing w:val="0"/>
                <w:sz w:val="24"/>
                <w:szCs w:val="24"/>
              </w:rPr>
              <w:t>Наименование</w:t>
            </w:r>
          </w:p>
        </w:tc>
        <w:tc>
          <w:tcPr>
            <w:tcW w:w="3539" w:type="dxa"/>
            <w:shd w:val="clear" w:color="auto" w:fill="auto"/>
          </w:tcPr>
          <w:p w:rsidR="006646C5" w:rsidRPr="00356108" w:rsidRDefault="006646C5" w:rsidP="00356108">
            <w:pPr>
              <w:spacing w:after="0" w:line="240" w:lineRule="auto"/>
              <w:ind w:firstLine="0"/>
              <w:jc w:val="center"/>
              <w:rPr>
                <w:rFonts w:eastAsia="Calibri"/>
                <w:spacing w:val="20"/>
                <w:sz w:val="24"/>
                <w:szCs w:val="24"/>
                <w:lang w:eastAsia="en-US"/>
              </w:rPr>
            </w:pPr>
            <w:r w:rsidRPr="00356108">
              <w:rPr>
                <w:spacing w:val="0"/>
                <w:sz w:val="24"/>
                <w:szCs w:val="24"/>
              </w:rPr>
              <w:t>Адрес</w:t>
            </w:r>
          </w:p>
        </w:tc>
        <w:tc>
          <w:tcPr>
            <w:tcW w:w="1970" w:type="dxa"/>
            <w:shd w:val="clear" w:color="auto" w:fill="auto"/>
          </w:tcPr>
          <w:p w:rsidR="006646C5" w:rsidRPr="00356108" w:rsidRDefault="006646C5" w:rsidP="00356108">
            <w:pPr>
              <w:spacing w:after="0" w:line="240" w:lineRule="auto"/>
              <w:ind w:firstLine="0"/>
              <w:jc w:val="center"/>
              <w:rPr>
                <w:rFonts w:eastAsia="Calibri"/>
                <w:spacing w:val="20"/>
                <w:sz w:val="24"/>
                <w:szCs w:val="24"/>
                <w:lang w:eastAsia="en-US"/>
              </w:rPr>
            </w:pPr>
            <w:r w:rsidRPr="00356108">
              <w:rPr>
                <w:spacing w:val="0"/>
                <w:sz w:val="24"/>
                <w:szCs w:val="24"/>
              </w:rPr>
              <w:t>Текущее территориальное зонирование</w:t>
            </w:r>
          </w:p>
        </w:tc>
        <w:tc>
          <w:tcPr>
            <w:tcW w:w="1970" w:type="dxa"/>
            <w:shd w:val="clear" w:color="auto" w:fill="auto"/>
          </w:tcPr>
          <w:p w:rsidR="006646C5" w:rsidRPr="00356108" w:rsidRDefault="006646C5" w:rsidP="00356108">
            <w:pPr>
              <w:spacing w:after="0" w:line="240" w:lineRule="auto"/>
              <w:ind w:firstLine="0"/>
              <w:jc w:val="center"/>
              <w:rPr>
                <w:rFonts w:eastAsia="Calibri"/>
                <w:spacing w:val="20"/>
                <w:sz w:val="24"/>
                <w:szCs w:val="24"/>
                <w:lang w:eastAsia="en-US"/>
              </w:rPr>
            </w:pPr>
            <w:r w:rsidRPr="00356108">
              <w:rPr>
                <w:spacing w:val="0"/>
                <w:sz w:val="24"/>
                <w:szCs w:val="24"/>
              </w:rPr>
              <w:t>Необходимое территориальное зонирование</w:t>
            </w:r>
          </w:p>
        </w:tc>
      </w:tr>
      <w:tr w:rsidR="006646C5" w:rsidRPr="00356108" w:rsidTr="00356108">
        <w:tc>
          <w:tcPr>
            <w:tcW w:w="540" w:type="dxa"/>
            <w:shd w:val="clear" w:color="auto" w:fill="auto"/>
          </w:tcPr>
          <w:p w:rsidR="006646C5" w:rsidRPr="00356108" w:rsidRDefault="006646C5" w:rsidP="00356108">
            <w:pPr>
              <w:spacing w:after="0" w:line="240" w:lineRule="auto"/>
              <w:ind w:firstLine="0"/>
              <w:jc w:val="center"/>
              <w:rPr>
                <w:rFonts w:eastAsia="Calibri"/>
                <w:spacing w:val="20"/>
                <w:sz w:val="24"/>
                <w:szCs w:val="24"/>
                <w:lang w:eastAsia="en-US"/>
              </w:rPr>
            </w:pPr>
            <w:r w:rsidRPr="00356108">
              <w:rPr>
                <w:spacing w:val="0"/>
                <w:sz w:val="24"/>
                <w:szCs w:val="24"/>
              </w:rPr>
              <w:t>1</w:t>
            </w:r>
          </w:p>
        </w:tc>
        <w:tc>
          <w:tcPr>
            <w:tcW w:w="1836" w:type="dxa"/>
            <w:shd w:val="clear" w:color="auto" w:fill="auto"/>
          </w:tcPr>
          <w:p w:rsidR="006646C5" w:rsidRPr="00356108" w:rsidRDefault="006646C5" w:rsidP="00356108">
            <w:pPr>
              <w:spacing w:after="0" w:line="240" w:lineRule="auto"/>
              <w:ind w:firstLine="0"/>
              <w:jc w:val="center"/>
              <w:rPr>
                <w:rFonts w:eastAsia="Calibri"/>
                <w:spacing w:val="20"/>
                <w:sz w:val="24"/>
                <w:szCs w:val="24"/>
                <w:lang w:eastAsia="en-US"/>
              </w:rPr>
            </w:pPr>
            <w:r w:rsidRPr="00356108">
              <w:rPr>
                <w:spacing w:val="0"/>
                <w:sz w:val="24"/>
                <w:szCs w:val="24"/>
              </w:rPr>
              <w:t>2</w:t>
            </w:r>
          </w:p>
        </w:tc>
        <w:tc>
          <w:tcPr>
            <w:tcW w:w="3539" w:type="dxa"/>
            <w:shd w:val="clear" w:color="auto" w:fill="auto"/>
          </w:tcPr>
          <w:p w:rsidR="006646C5" w:rsidRPr="00356108" w:rsidRDefault="006646C5" w:rsidP="00356108">
            <w:pPr>
              <w:spacing w:after="0" w:line="240" w:lineRule="auto"/>
              <w:ind w:firstLine="0"/>
              <w:jc w:val="center"/>
              <w:rPr>
                <w:rFonts w:eastAsia="Calibri"/>
                <w:spacing w:val="20"/>
                <w:sz w:val="24"/>
                <w:szCs w:val="24"/>
                <w:lang w:eastAsia="en-US"/>
              </w:rPr>
            </w:pPr>
            <w:r w:rsidRPr="00356108">
              <w:rPr>
                <w:spacing w:val="0"/>
                <w:sz w:val="24"/>
                <w:szCs w:val="24"/>
              </w:rPr>
              <w:t>3</w:t>
            </w:r>
          </w:p>
        </w:tc>
        <w:tc>
          <w:tcPr>
            <w:tcW w:w="1970" w:type="dxa"/>
            <w:shd w:val="clear" w:color="auto" w:fill="auto"/>
          </w:tcPr>
          <w:p w:rsidR="006646C5" w:rsidRPr="00356108" w:rsidRDefault="006646C5" w:rsidP="00356108">
            <w:pPr>
              <w:spacing w:after="0" w:line="240" w:lineRule="auto"/>
              <w:ind w:firstLine="0"/>
              <w:jc w:val="center"/>
              <w:rPr>
                <w:rFonts w:eastAsia="Calibri"/>
                <w:spacing w:val="20"/>
                <w:sz w:val="24"/>
                <w:szCs w:val="24"/>
                <w:lang w:eastAsia="en-US"/>
              </w:rPr>
            </w:pPr>
            <w:r w:rsidRPr="00356108">
              <w:rPr>
                <w:spacing w:val="0"/>
                <w:sz w:val="24"/>
                <w:szCs w:val="24"/>
              </w:rPr>
              <w:t>4</w:t>
            </w:r>
          </w:p>
        </w:tc>
        <w:tc>
          <w:tcPr>
            <w:tcW w:w="1970" w:type="dxa"/>
            <w:shd w:val="clear" w:color="auto" w:fill="auto"/>
          </w:tcPr>
          <w:p w:rsidR="006646C5" w:rsidRPr="00356108" w:rsidRDefault="006646C5" w:rsidP="00356108">
            <w:pPr>
              <w:spacing w:after="0" w:line="240" w:lineRule="auto"/>
              <w:ind w:firstLine="0"/>
              <w:jc w:val="center"/>
              <w:rPr>
                <w:rFonts w:eastAsia="Calibri"/>
                <w:spacing w:val="20"/>
                <w:sz w:val="24"/>
                <w:szCs w:val="24"/>
                <w:lang w:eastAsia="en-US"/>
              </w:rPr>
            </w:pPr>
            <w:r w:rsidRPr="00356108">
              <w:rPr>
                <w:spacing w:val="0"/>
                <w:sz w:val="24"/>
                <w:szCs w:val="24"/>
              </w:rPr>
              <w:t>5</w:t>
            </w:r>
          </w:p>
        </w:tc>
      </w:tr>
      <w:tr w:rsidR="006646C5" w:rsidRPr="00356108" w:rsidTr="00356108">
        <w:tc>
          <w:tcPr>
            <w:tcW w:w="540" w:type="dxa"/>
            <w:shd w:val="clear" w:color="auto" w:fill="auto"/>
          </w:tcPr>
          <w:p w:rsidR="006646C5" w:rsidRPr="00356108" w:rsidRDefault="006646C5" w:rsidP="00356108">
            <w:pPr>
              <w:spacing w:after="0" w:line="240" w:lineRule="auto"/>
              <w:ind w:firstLine="0"/>
              <w:jc w:val="center"/>
              <w:rPr>
                <w:rFonts w:eastAsia="Calibri"/>
                <w:spacing w:val="20"/>
                <w:sz w:val="24"/>
                <w:szCs w:val="24"/>
                <w:lang w:eastAsia="en-US"/>
              </w:rPr>
            </w:pPr>
            <w:r w:rsidRPr="00356108">
              <w:rPr>
                <w:spacing w:val="0"/>
                <w:sz w:val="24"/>
                <w:szCs w:val="24"/>
              </w:rPr>
              <w:t>1</w:t>
            </w:r>
          </w:p>
        </w:tc>
        <w:tc>
          <w:tcPr>
            <w:tcW w:w="1836" w:type="dxa"/>
            <w:shd w:val="clear" w:color="auto" w:fill="auto"/>
          </w:tcPr>
          <w:p w:rsidR="006646C5" w:rsidRPr="00356108" w:rsidRDefault="006646C5" w:rsidP="00356108">
            <w:pPr>
              <w:spacing w:after="0" w:line="240" w:lineRule="auto"/>
              <w:ind w:firstLine="0"/>
              <w:jc w:val="center"/>
              <w:rPr>
                <w:rFonts w:eastAsia="Calibri"/>
                <w:spacing w:val="20"/>
                <w:sz w:val="24"/>
                <w:szCs w:val="24"/>
                <w:lang w:eastAsia="en-US"/>
              </w:rPr>
            </w:pPr>
            <w:r w:rsidRPr="00356108">
              <w:rPr>
                <w:spacing w:val="0"/>
                <w:sz w:val="24"/>
                <w:szCs w:val="24"/>
              </w:rPr>
              <w:t>Земельный участок</w:t>
            </w:r>
          </w:p>
        </w:tc>
        <w:tc>
          <w:tcPr>
            <w:tcW w:w="3539" w:type="dxa"/>
            <w:shd w:val="clear" w:color="auto" w:fill="auto"/>
          </w:tcPr>
          <w:p w:rsidR="006646C5" w:rsidRPr="00356108" w:rsidRDefault="006646C5" w:rsidP="00356108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356108">
              <w:rPr>
                <w:spacing w:val="0"/>
                <w:sz w:val="24"/>
                <w:szCs w:val="24"/>
              </w:rPr>
              <w:t>кадастровый номер 59:37:0620603:132</w:t>
            </w:r>
          </w:p>
          <w:p w:rsidR="006646C5" w:rsidRPr="00356108" w:rsidRDefault="006646C5" w:rsidP="00356108">
            <w:pPr>
              <w:spacing w:after="0" w:line="240" w:lineRule="auto"/>
              <w:ind w:firstLine="0"/>
              <w:jc w:val="center"/>
              <w:rPr>
                <w:rFonts w:eastAsia="Calibri"/>
                <w:spacing w:val="20"/>
                <w:sz w:val="24"/>
                <w:szCs w:val="24"/>
                <w:lang w:eastAsia="en-US"/>
              </w:rPr>
            </w:pPr>
            <w:r w:rsidRPr="00356108">
              <w:rPr>
                <w:spacing w:val="0"/>
                <w:sz w:val="24"/>
                <w:szCs w:val="24"/>
              </w:rPr>
              <w:t>ул. Набережная, 2/1, г. Усолье</w:t>
            </w:r>
          </w:p>
        </w:tc>
        <w:tc>
          <w:tcPr>
            <w:tcW w:w="1970" w:type="dxa"/>
            <w:shd w:val="clear" w:color="auto" w:fill="auto"/>
          </w:tcPr>
          <w:p w:rsidR="006646C5" w:rsidRPr="00356108" w:rsidRDefault="006646C5" w:rsidP="00356108">
            <w:pPr>
              <w:spacing w:after="0" w:line="240" w:lineRule="auto"/>
              <w:ind w:firstLine="0"/>
              <w:jc w:val="center"/>
              <w:rPr>
                <w:rFonts w:eastAsia="Calibri"/>
                <w:spacing w:val="20"/>
                <w:sz w:val="24"/>
                <w:szCs w:val="24"/>
                <w:lang w:eastAsia="en-US"/>
              </w:rPr>
            </w:pPr>
            <w:r w:rsidRPr="00356108">
              <w:rPr>
                <w:spacing w:val="0"/>
                <w:sz w:val="24"/>
                <w:szCs w:val="24"/>
              </w:rPr>
              <w:t>Ж-4</w:t>
            </w:r>
          </w:p>
        </w:tc>
        <w:tc>
          <w:tcPr>
            <w:tcW w:w="1970" w:type="dxa"/>
            <w:shd w:val="clear" w:color="auto" w:fill="auto"/>
          </w:tcPr>
          <w:p w:rsidR="006646C5" w:rsidRPr="00356108" w:rsidRDefault="006646C5" w:rsidP="00356108">
            <w:pPr>
              <w:spacing w:after="0" w:line="240" w:lineRule="auto"/>
              <w:ind w:firstLine="0"/>
              <w:jc w:val="center"/>
              <w:rPr>
                <w:rFonts w:eastAsia="Calibri"/>
                <w:spacing w:val="20"/>
                <w:sz w:val="24"/>
                <w:szCs w:val="24"/>
                <w:lang w:eastAsia="en-US"/>
              </w:rPr>
            </w:pPr>
            <w:r w:rsidRPr="00356108">
              <w:rPr>
                <w:spacing w:val="0"/>
                <w:sz w:val="24"/>
                <w:szCs w:val="24"/>
              </w:rPr>
              <w:t>Р-2</w:t>
            </w:r>
          </w:p>
        </w:tc>
      </w:tr>
    </w:tbl>
    <w:p w:rsidR="006646C5" w:rsidRDefault="00255266" w:rsidP="006646C5">
      <w:pPr>
        <w:spacing w:after="0" w:line="360" w:lineRule="exact"/>
        <w:rPr>
          <w:bCs/>
          <w:spacing w:val="20"/>
          <w:sz w:val="28"/>
          <w:szCs w:val="28"/>
        </w:rPr>
      </w:pPr>
      <w:r>
        <w:rPr>
          <w:bCs/>
          <w:spacing w:val="20"/>
          <w:sz w:val="28"/>
          <w:szCs w:val="28"/>
        </w:rPr>
        <w:lastRenderedPageBreak/>
        <w:t>1.2.</w:t>
      </w:r>
      <w:r w:rsidR="006646C5" w:rsidRPr="006646C5">
        <w:rPr>
          <w:bCs/>
          <w:spacing w:val="20"/>
          <w:sz w:val="28"/>
          <w:szCs w:val="28"/>
        </w:rPr>
        <w:t xml:space="preserve">дополнить Схему градостроительного зонирования города Усолье, схему ограничений на использование земельных участков </w:t>
      </w:r>
      <w:r>
        <w:rPr>
          <w:bCs/>
          <w:spacing w:val="20"/>
          <w:sz w:val="28"/>
          <w:szCs w:val="28"/>
        </w:rPr>
        <w:t xml:space="preserve">    </w:t>
      </w:r>
      <w:r w:rsidR="006646C5" w:rsidRPr="006646C5">
        <w:rPr>
          <w:bCs/>
          <w:spacing w:val="20"/>
          <w:sz w:val="28"/>
          <w:szCs w:val="28"/>
        </w:rPr>
        <w:t>и территорий, на которые не распространяются градостроительные регламенты, схемой земельного участка, указанного в подпункте 1.1 настоящего пункта, согласно приложению к настоящему решению;</w:t>
      </w:r>
    </w:p>
    <w:p w:rsidR="0054001A" w:rsidRPr="00255266" w:rsidRDefault="00255266" w:rsidP="00255266">
      <w:pPr>
        <w:spacing w:after="0" w:line="360" w:lineRule="exact"/>
        <w:rPr>
          <w:bCs/>
          <w:spacing w:val="20"/>
          <w:sz w:val="28"/>
          <w:szCs w:val="28"/>
        </w:rPr>
      </w:pPr>
      <w:r>
        <w:rPr>
          <w:bCs/>
          <w:spacing w:val="20"/>
          <w:sz w:val="28"/>
          <w:szCs w:val="28"/>
        </w:rPr>
        <w:t>1.3.</w:t>
      </w:r>
      <w:r w:rsidR="0094233B">
        <w:rPr>
          <w:bCs/>
          <w:spacing w:val="20"/>
          <w:sz w:val="28"/>
          <w:szCs w:val="28"/>
        </w:rPr>
        <w:t xml:space="preserve">в </w:t>
      </w:r>
      <w:r w:rsidRPr="00255266">
        <w:rPr>
          <w:bCs/>
          <w:spacing w:val="20"/>
          <w:sz w:val="28"/>
          <w:szCs w:val="28"/>
        </w:rPr>
        <w:t>статью 32 главы 10 части III</w:t>
      </w:r>
      <w:r>
        <w:rPr>
          <w:bCs/>
          <w:spacing w:val="20"/>
          <w:sz w:val="28"/>
          <w:szCs w:val="28"/>
        </w:rPr>
        <w:t xml:space="preserve">, </w:t>
      </w:r>
      <w:r w:rsidRPr="00255266">
        <w:rPr>
          <w:bCs/>
          <w:spacing w:val="20"/>
          <w:sz w:val="28"/>
          <w:szCs w:val="28"/>
        </w:rPr>
        <w:t>дополнив таблицу «Основные виды разрешенного использования» позицией следующего содержания:</w:t>
      </w:r>
    </w:p>
    <w:p w:rsidR="0054001A" w:rsidRDefault="0054001A" w:rsidP="0054001A">
      <w:pPr>
        <w:spacing w:after="0" w:line="360" w:lineRule="exact"/>
        <w:rPr>
          <w:rFonts w:eastAsia="Calibri"/>
          <w:spacing w:val="20"/>
          <w:sz w:val="28"/>
          <w:szCs w:val="28"/>
          <w:lang w:eastAsia="en-US"/>
        </w:rPr>
      </w:pPr>
      <w:r>
        <w:rPr>
          <w:rFonts w:eastAsia="Calibri"/>
          <w:spacing w:val="20"/>
          <w:sz w:val="28"/>
          <w:szCs w:val="28"/>
          <w:lang w:eastAsia="en-US"/>
        </w:rPr>
        <w:t>«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84"/>
        <w:gridCol w:w="6442"/>
        <w:gridCol w:w="1417"/>
      </w:tblGrid>
      <w:tr w:rsidR="0054001A" w:rsidRPr="00BB7BED" w:rsidTr="00E16F1C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01A" w:rsidRPr="00BB7BED" w:rsidRDefault="0054001A" w:rsidP="00E16F1C">
            <w:pPr>
              <w:autoSpaceDE w:val="0"/>
              <w:autoSpaceDN w:val="0"/>
              <w:spacing w:after="0" w:line="276" w:lineRule="auto"/>
              <w:ind w:firstLine="0"/>
              <w:jc w:val="center"/>
              <w:rPr>
                <w:spacing w:val="0"/>
                <w:sz w:val="20"/>
                <w:lang w:eastAsia="en-US"/>
              </w:rPr>
            </w:pPr>
            <w:r>
              <w:rPr>
                <w:spacing w:val="0"/>
                <w:sz w:val="20"/>
                <w:lang w:eastAsia="en-US"/>
              </w:rPr>
              <w:t>Охрана природных территорий</w:t>
            </w:r>
          </w:p>
        </w:tc>
        <w:tc>
          <w:tcPr>
            <w:tcW w:w="6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01A" w:rsidRPr="00BB7BED" w:rsidRDefault="0054001A" w:rsidP="00E16F1C">
            <w:pPr>
              <w:autoSpaceDE w:val="0"/>
              <w:autoSpaceDN w:val="0"/>
              <w:spacing w:after="0" w:line="276" w:lineRule="auto"/>
              <w:ind w:firstLine="0"/>
              <w:rPr>
                <w:spacing w:val="0"/>
                <w:sz w:val="20"/>
                <w:lang w:eastAsia="en-US"/>
              </w:rPr>
            </w:pPr>
            <w:r w:rsidRPr="00BB7BED">
              <w:rPr>
                <w:spacing w:val="0"/>
                <w:sz w:val="20"/>
                <w:lang w:eastAsia="en-US"/>
              </w:rPr>
              <w:t xml:space="preserve">Сохранение отдельных естественных качеств окружающей природной среды путем ограничения хозяйственной деятельности в данной зоне, </w:t>
            </w:r>
            <w:r>
              <w:rPr>
                <w:spacing w:val="0"/>
                <w:sz w:val="20"/>
                <w:lang w:eastAsia="en-US"/>
              </w:rPr>
              <w:t xml:space="preserve">     </w:t>
            </w:r>
            <w:r w:rsidRPr="00BB7BED">
              <w:rPr>
                <w:spacing w:val="0"/>
                <w:sz w:val="20"/>
                <w:lang w:eastAsia="en-US"/>
              </w:rPr>
              <w:t xml:space="preserve">в частности: создание и уход за запретными полосами, создание и уход за защитными лесами, в том числе городскими лесами, лесами </w:t>
            </w:r>
            <w:r>
              <w:rPr>
                <w:spacing w:val="0"/>
                <w:sz w:val="20"/>
                <w:lang w:eastAsia="en-US"/>
              </w:rPr>
              <w:t xml:space="preserve">                  </w:t>
            </w:r>
            <w:r w:rsidRPr="00BB7BED">
              <w:rPr>
                <w:spacing w:val="0"/>
                <w:sz w:val="20"/>
                <w:lang w:eastAsia="en-US"/>
              </w:rPr>
              <w:t xml:space="preserve">в лесопарках, и иная хозяйственная деятельность, разрешенная </w:t>
            </w:r>
            <w:r>
              <w:rPr>
                <w:spacing w:val="0"/>
                <w:sz w:val="20"/>
                <w:lang w:eastAsia="en-US"/>
              </w:rPr>
              <w:t xml:space="preserve">                 </w:t>
            </w:r>
            <w:r w:rsidRPr="00BB7BED">
              <w:rPr>
                <w:spacing w:val="0"/>
                <w:sz w:val="20"/>
                <w:lang w:eastAsia="en-US"/>
              </w:rPr>
              <w:t>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01A" w:rsidRPr="00BB7BED" w:rsidRDefault="0054001A" w:rsidP="00E16F1C">
            <w:pPr>
              <w:autoSpaceDE w:val="0"/>
              <w:autoSpaceDN w:val="0"/>
              <w:spacing w:after="0" w:line="276" w:lineRule="auto"/>
              <w:ind w:firstLine="0"/>
              <w:jc w:val="center"/>
              <w:rPr>
                <w:spacing w:val="0"/>
                <w:sz w:val="20"/>
                <w:lang w:eastAsia="en-US"/>
              </w:rPr>
            </w:pPr>
            <w:r>
              <w:rPr>
                <w:spacing w:val="0"/>
                <w:sz w:val="20"/>
                <w:lang w:eastAsia="en-US"/>
              </w:rPr>
              <w:t>9.1</w:t>
            </w:r>
          </w:p>
        </w:tc>
      </w:tr>
    </w:tbl>
    <w:p w:rsidR="0021632A" w:rsidRDefault="0054001A" w:rsidP="00255266">
      <w:pPr>
        <w:spacing w:after="0" w:line="360" w:lineRule="exact"/>
        <w:rPr>
          <w:rFonts w:eastAsia="Calibri"/>
          <w:spacing w:val="20"/>
          <w:sz w:val="28"/>
          <w:szCs w:val="28"/>
          <w:lang w:eastAsia="en-US"/>
        </w:rPr>
      </w:pPr>
      <w:r>
        <w:rPr>
          <w:rFonts w:eastAsia="Calibri"/>
          <w:spacing w:val="20"/>
          <w:sz w:val="28"/>
          <w:szCs w:val="28"/>
          <w:lang w:eastAsia="en-US"/>
        </w:rPr>
        <w:t>»</w:t>
      </w:r>
      <w:r w:rsidR="00255266">
        <w:rPr>
          <w:rFonts w:eastAsia="Calibri"/>
          <w:spacing w:val="20"/>
          <w:sz w:val="28"/>
          <w:szCs w:val="28"/>
          <w:lang w:eastAsia="en-US"/>
        </w:rPr>
        <w:t>;</w:t>
      </w:r>
    </w:p>
    <w:p w:rsidR="00BC2BFC" w:rsidRPr="0054001A" w:rsidRDefault="0054001A" w:rsidP="0054001A">
      <w:pPr>
        <w:spacing w:after="0" w:line="360" w:lineRule="exact"/>
        <w:rPr>
          <w:rFonts w:eastAsia="Calibri"/>
          <w:spacing w:val="20"/>
          <w:sz w:val="28"/>
          <w:szCs w:val="28"/>
          <w:lang w:eastAsia="en-US"/>
        </w:rPr>
      </w:pPr>
      <w:r>
        <w:rPr>
          <w:rFonts w:eastAsia="Calibri"/>
          <w:spacing w:val="20"/>
          <w:sz w:val="28"/>
          <w:szCs w:val="28"/>
          <w:lang w:eastAsia="en-US"/>
        </w:rPr>
        <w:t>2</w:t>
      </w:r>
      <w:r w:rsidR="003664AB">
        <w:rPr>
          <w:rFonts w:eastAsia="Calibri"/>
          <w:spacing w:val="20"/>
          <w:sz w:val="28"/>
          <w:szCs w:val="28"/>
          <w:lang w:eastAsia="en-US"/>
        </w:rPr>
        <w:t xml:space="preserve">. </w:t>
      </w:r>
      <w:r>
        <w:rPr>
          <w:rFonts w:eastAsia="Calibri"/>
          <w:spacing w:val="20"/>
          <w:sz w:val="28"/>
          <w:szCs w:val="28"/>
          <w:lang w:eastAsia="en-US"/>
        </w:rPr>
        <w:t>П</w:t>
      </w:r>
      <w:r w:rsidR="003664AB" w:rsidRPr="003664AB">
        <w:rPr>
          <w:rFonts w:eastAsia="Calibri"/>
          <w:spacing w:val="20"/>
          <w:sz w:val="28"/>
          <w:szCs w:val="28"/>
          <w:lang w:eastAsia="en-US"/>
        </w:rPr>
        <w:t xml:space="preserve">одпункт 1.1.3 пункта 1 решения Думы Усольского городского поселения от 20.12.2017 № 328 «О внесении изменений </w:t>
      </w:r>
      <w:r w:rsidR="004E391F">
        <w:rPr>
          <w:rFonts w:eastAsia="Calibri"/>
          <w:spacing w:val="20"/>
          <w:sz w:val="28"/>
          <w:szCs w:val="28"/>
          <w:lang w:eastAsia="en-US"/>
        </w:rPr>
        <w:t xml:space="preserve">   </w:t>
      </w:r>
      <w:r w:rsidR="003664AB" w:rsidRPr="003664AB">
        <w:rPr>
          <w:rFonts w:eastAsia="Calibri"/>
          <w:spacing w:val="20"/>
          <w:sz w:val="28"/>
          <w:szCs w:val="28"/>
          <w:lang w:eastAsia="en-US"/>
        </w:rPr>
        <w:t xml:space="preserve">в Правила землепользования и застройки </w:t>
      </w:r>
      <w:r w:rsidR="00420B6E">
        <w:rPr>
          <w:rFonts w:eastAsia="Calibri"/>
          <w:spacing w:val="20"/>
          <w:sz w:val="28"/>
          <w:szCs w:val="28"/>
          <w:lang w:eastAsia="en-US"/>
        </w:rPr>
        <w:t>Усольского городского поселения</w:t>
      </w:r>
      <w:r w:rsidR="003664AB" w:rsidRPr="003664AB">
        <w:rPr>
          <w:rFonts w:eastAsia="Calibri"/>
          <w:spacing w:val="20"/>
          <w:sz w:val="28"/>
          <w:szCs w:val="28"/>
          <w:lang w:eastAsia="en-US"/>
        </w:rPr>
        <w:t xml:space="preserve">, утвержденные решением Думы Усольского городского поселения от </w:t>
      </w:r>
      <w:r w:rsidR="00420B6E">
        <w:rPr>
          <w:rFonts w:eastAsia="Calibri"/>
          <w:spacing w:val="20"/>
          <w:sz w:val="28"/>
          <w:szCs w:val="28"/>
          <w:lang w:eastAsia="en-US"/>
        </w:rPr>
        <w:t>23.11.2016 № 242</w:t>
      </w:r>
      <w:r w:rsidR="003664AB" w:rsidRPr="003664AB">
        <w:rPr>
          <w:rFonts w:eastAsia="Calibri"/>
          <w:spacing w:val="20"/>
          <w:sz w:val="28"/>
          <w:szCs w:val="28"/>
          <w:lang w:eastAsia="en-US"/>
        </w:rPr>
        <w:t>»</w:t>
      </w:r>
      <w:r w:rsidR="001C7945">
        <w:rPr>
          <w:rFonts w:eastAsia="Calibri"/>
          <w:spacing w:val="20"/>
          <w:sz w:val="28"/>
          <w:szCs w:val="28"/>
          <w:lang w:eastAsia="en-US"/>
        </w:rPr>
        <w:t xml:space="preserve"> </w:t>
      </w:r>
      <w:r>
        <w:rPr>
          <w:rFonts w:eastAsia="Calibri"/>
          <w:spacing w:val="20"/>
          <w:sz w:val="28"/>
          <w:szCs w:val="28"/>
          <w:lang w:eastAsia="en-US"/>
        </w:rPr>
        <w:t>отменить.</w:t>
      </w:r>
    </w:p>
    <w:p w:rsidR="00777269" w:rsidRPr="00587CF2" w:rsidRDefault="0054001A" w:rsidP="008E356D">
      <w:pPr>
        <w:widowControl/>
        <w:suppressAutoHyphens/>
        <w:spacing w:after="0" w:line="360" w:lineRule="exact"/>
        <w:rPr>
          <w:sz w:val="28"/>
          <w:szCs w:val="28"/>
          <w:lang w:val="x-none"/>
        </w:rPr>
      </w:pPr>
      <w:r>
        <w:rPr>
          <w:sz w:val="28"/>
          <w:szCs w:val="28"/>
        </w:rPr>
        <w:t>3</w:t>
      </w:r>
      <w:r w:rsidR="00777269" w:rsidRPr="00587CF2">
        <w:rPr>
          <w:sz w:val="28"/>
          <w:szCs w:val="28"/>
          <w:lang w:val="x-none"/>
        </w:rPr>
        <w:t>.</w:t>
      </w:r>
      <w:r w:rsidR="00AC50C6">
        <w:rPr>
          <w:sz w:val="28"/>
          <w:szCs w:val="28"/>
        </w:rPr>
        <w:t xml:space="preserve"> </w:t>
      </w:r>
      <w:r w:rsidR="00777269">
        <w:rPr>
          <w:sz w:val="28"/>
          <w:szCs w:val="28"/>
        </w:rPr>
        <w:t>Официально о</w:t>
      </w:r>
      <w:r w:rsidR="00777269" w:rsidRPr="00587CF2">
        <w:rPr>
          <w:sz w:val="28"/>
          <w:szCs w:val="28"/>
          <w:lang w:val="x-none"/>
        </w:rPr>
        <w:t>публиковать настоящее решение в официальном печатном издании – газете «Два берега Камы»</w:t>
      </w:r>
      <w:r w:rsidR="00777269">
        <w:rPr>
          <w:sz w:val="28"/>
          <w:szCs w:val="28"/>
        </w:rPr>
        <w:t xml:space="preserve"> и </w:t>
      </w:r>
      <w:r w:rsidR="00777269" w:rsidRPr="00587CF2">
        <w:rPr>
          <w:sz w:val="28"/>
          <w:szCs w:val="28"/>
          <w:lang w:val="x-none"/>
        </w:rPr>
        <w:t xml:space="preserve">разместить </w:t>
      </w:r>
      <w:r w:rsidR="00E76548">
        <w:rPr>
          <w:sz w:val="28"/>
          <w:szCs w:val="28"/>
        </w:rPr>
        <w:t>его</w:t>
      </w:r>
      <w:r w:rsidR="00777269">
        <w:rPr>
          <w:sz w:val="28"/>
          <w:szCs w:val="28"/>
          <w:lang w:val="x-none"/>
        </w:rPr>
        <w:t xml:space="preserve"> </w:t>
      </w:r>
      <w:r w:rsidR="002D7AD5">
        <w:rPr>
          <w:sz w:val="28"/>
          <w:szCs w:val="28"/>
        </w:rPr>
        <w:t xml:space="preserve">        </w:t>
      </w:r>
      <w:r w:rsidR="00777269" w:rsidRPr="00587CF2">
        <w:rPr>
          <w:sz w:val="28"/>
          <w:szCs w:val="28"/>
          <w:lang w:val="x-none"/>
        </w:rPr>
        <w:t xml:space="preserve">на Официальном портале правовой информации города Березники, </w:t>
      </w:r>
      <w:r w:rsidR="002D7AD5">
        <w:rPr>
          <w:sz w:val="28"/>
          <w:szCs w:val="28"/>
        </w:rPr>
        <w:t xml:space="preserve">    </w:t>
      </w:r>
      <w:r w:rsidR="00777269" w:rsidRPr="00587CF2">
        <w:rPr>
          <w:sz w:val="28"/>
          <w:szCs w:val="28"/>
          <w:lang w:val="x-none"/>
        </w:rPr>
        <w:t xml:space="preserve">на официальных сайтах Администрации города Березники </w:t>
      </w:r>
      <w:r w:rsidR="002D7AD5">
        <w:rPr>
          <w:sz w:val="28"/>
          <w:szCs w:val="28"/>
        </w:rPr>
        <w:t xml:space="preserve">                  </w:t>
      </w:r>
      <w:r w:rsidR="00777269" w:rsidRPr="00587CF2">
        <w:rPr>
          <w:sz w:val="28"/>
          <w:szCs w:val="28"/>
          <w:lang w:val="x-none"/>
        </w:rPr>
        <w:t>и Березниковской городской Думы</w:t>
      </w:r>
      <w:r w:rsidR="008E356D">
        <w:rPr>
          <w:sz w:val="28"/>
          <w:szCs w:val="28"/>
        </w:rPr>
        <w:t xml:space="preserve"> </w:t>
      </w:r>
      <w:r w:rsidR="00777269" w:rsidRPr="00587CF2">
        <w:rPr>
          <w:sz w:val="28"/>
          <w:szCs w:val="28"/>
          <w:lang w:val="x-none"/>
        </w:rPr>
        <w:t xml:space="preserve">в информационно-телекоммуникационной сети «Интернет». </w:t>
      </w:r>
    </w:p>
    <w:p w:rsidR="00C9719A" w:rsidRPr="00777269" w:rsidRDefault="00AC50C6" w:rsidP="00BB7BED">
      <w:pPr>
        <w:widowControl/>
        <w:suppressAutoHyphens/>
        <w:spacing w:after="720" w:line="360" w:lineRule="exact"/>
        <w:rPr>
          <w:sz w:val="28"/>
          <w:szCs w:val="28"/>
        </w:rPr>
      </w:pPr>
      <w:r>
        <w:rPr>
          <w:sz w:val="28"/>
          <w:szCs w:val="28"/>
        </w:rPr>
        <w:t>4</w:t>
      </w:r>
      <w:r w:rsidR="00777269" w:rsidRPr="00587CF2">
        <w:rPr>
          <w:sz w:val="28"/>
          <w:szCs w:val="28"/>
          <w:lang w:val="x-none"/>
        </w:rPr>
        <w:t>.</w:t>
      </w:r>
      <w:r>
        <w:rPr>
          <w:sz w:val="28"/>
          <w:szCs w:val="28"/>
        </w:rPr>
        <w:t xml:space="preserve"> </w:t>
      </w:r>
      <w:r w:rsidR="00777269" w:rsidRPr="00587CF2">
        <w:rPr>
          <w:sz w:val="28"/>
          <w:szCs w:val="28"/>
          <w:lang w:val="x-none"/>
        </w:rPr>
        <w:t xml:space="preserve">Настоящее решение вступает в силу со дня, следующего </w:t>
      </w:r>
      <w:r w:rsidR="00777269" w:rsidRPr="00587CF2">
        <w:rPr>
          <w:sz w:val="28"/>
          <w:szCs w:val="28"/>
          <w:lang w:val="x-none"/>
        </w:rPr>
        <w:br/>
        <w:t>за днем его официального опубликования</w:t>
      </w:r>
      <w:r w:rsidR="00777269">
        <w:rPr>
          <w:sz w:val="28"/>
          <w:szCs w:val="28"/>
        </w:rPr>
        <w:t xml:space="preserve"> в официальном печатном издании.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479"/>
        <w:gridCol w:w="396"/>
        <w:gridCol w:w="1980"/>
      </w:tblGrid>
      <w:tr w:rsidR="00D3588C" w:rsidRPr="00C9719A" w:rsidTr="00255266">
        <w:tc>
          <w:tcPr>
            <w:tcW w:w="7875" w:type="dxa"/>
            <w:gridSpan w:val="2"/>
          </w:tcPr>
          <w:p w:rsidR="00D3588C" w:rsidRPr="00C9719A" w:rsidRDefault="00D3588C" w:rsidP="009F4C96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 xml:space="preserve">Председатель </w:t>
            </w:r>
          </w:p>
          <w:p w:rsidR="00D3588C" w:rsidRPr="00C9719A" w:rsidRDefault="00D3588C" w:rsidP="009F4C96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 xml:space="preserve">Березниковской городской Думы                             </w:t>
            </w:r>
          </w:p>
        </w:tc>
        <w:tc>
          <w:tcPr>
            <w:tcW w:w="1980" w:type="dxa"/>
            <w:tcBorders>
              <w:left w:val="nil"/>
            </w:tcBorders>
          </w:tcPr>
          <w:p w:rsidR="00D3588C" w:rsidRPr="00C9719A" w:rsidRDefault="00D3588C" w:rsidP="009F4C96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3588C" w:rsidRPr="00C9719A" w:rsidRDefault="00D3588C" w:rsidP="009F4C96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>Э.В.Смирнов</w:t>
            </w:r>
          </w:p>
        </w:tc>
      </w:tr>
      <w:tr w:rsidR="00C9719A" w:rsidRPr="00C9719A" w:rsidTr="00255266">
        <w:trPr>
          <w:trHeight w:val="432"/>
        </w:trPr>
        <w:tc>
          <w:tcPr>
            <w:tcW w:w="7479" w:type="dxa"/>
          </w:tcPr>
          <w:p w:rsidR="00D3588C" w:rsidRDefault="00D3588C" w:rsidP="00C9719A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3588C" w:rsidRDefault="00D3588C" w:rsidP="00C9719A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C9719A" w:rsidP="00C9719A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 xml:space="preserve">Глава города Березники – </w:t>
            </w: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>глава администрации</w:t>
            </w: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>города Березники</w:t>
            </w:r>
          </w:p>
        </w:tc>
        <w:tc>
          <w:tcPr>
            <w:tcW w:w="2376" w:type="dxa"/>
            <w:gridSpan w:val="2"/>
            <w:tcBorders>
              <w:left w:val="nil"/>
            </w:tcBorders>
          </w:tcPr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3588C" w:rsidRDefault="00D3588C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3588C" w:rsidRDefault="00D3588C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EA3D9A" w:rsidP="00EA3D9A">
            <w:pPr>
              <w:widowControl/>
              <w:suppressLineNumbers/>
              <w:suppressAutoHyphens/>
              <w:spacing w:after="0" w:line="240" w:lineRule="exact"/>
              <w:ind w:firstLine="0"/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К.П. Светлаков</w:t>
            </w:r>
          </w:p>
        </w:tc>
      </w:tr>
    </w:tbl>
    <w:p w:rsidR="00D83ACD" w:rsidRDefault="00D83ACD" w:rsidP="00A60BF4">
      <w:pPr>
        <w:ind w:firstLine="0"/>
        <w:rPr>
          <w:rFonts w:eastAsia="Calibri"/>
          <w:sz w:val="28"/>
          <w:szCs w:val="28"/>
          <w:lang w:eastAsia="en-US"/>
        </w:rPr>
      </w:pPr>
    </w:p>
    <w:p w:rsidR="00B0064A" w:rsidRDefault="00B0064A" w:rsidP="00A60BF4">
      <w:pPr>
        <w:ind w:firstLine="0"/>
        <w:rPr>
          <w:rFonts w:eastAsia="Calibri"/>
          <w:sz w:val="28"/>
          <w:szCs w:val="28"/>
          <w:lang w:eastAsia="en-US"/>
        </w:rPr>
      </w:pPr>
    </w:p>
    <w:p w:rsidR="00B0064A" w:rsidRDefault="00B0064A" w:rsidP="00A60BF4">
      <w:pPr>
        <w:ind w:firstLine="0"/>
        <w:rPr>
          <w:rFonts w:eastAsia="Calibri"/>
          <w:sz w:val="28"/>
          <w:szCs w:val="28"/>
          <w:lang w:eastAsia="en-US"/>
        </w:rPr>
      </w:pPr>
    </w:p>
    <w:p w:rsidR="00B0064A" w:rsidRDefault="00B0064A" w:rsidP="00B0064A">
      <w:pPr>
        <w:ind w:firstLine="0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763"/>
        <w:gridCol w:w="2092"/>
      </w:tblGrid>
      <w:tr w:rsidR="00B0064A" w:rsidRPr="00AE3311" w:rsidTr="00AE3311">
        <w:tc>
          <w:tcPr>
            <w:tcW w:w="7763" w:type="dxa"/>
            <w:shd w:val="clear" w:color="auto" w:fill="auto"/>
          </w:tcPr>
          <w:p w:rsidR="00B0064A" w:rsidRPr="00AE3311" w:rsidRDefault="00B0064A" w:rsidP="00AE3311">
            <w:pPr>
              <w:ind w:firstLine="0"/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shd w:val="clear" w:color="auto" w:fill="auto"/>
          </w:tcPr>
          <w:p w:rsidR="00B0064A" w:rsidRPr="00AE3311" w:rsidRDefault="00B0064A" w:rsidP="00AE3311">
            <w:pPr>
              <w:widowControl/>
              <w:spacing w:after="0" w:line="240" w:lineRule="auto"/>
              <w:ind w:firstLine="0"/>
              <w:jc w:val="left"/>
              <w:rPr>
                <w:rFonts w:eastAsia="Calibri"/>
                <w:spacing w:val="0"/>
                <w:sz w:val="24"/>
                <w:szCs w:val="24"/>
                <w:lang w:eastAsia="en-US"/>
              </w:rPr>
            </w:pPr>
            <w:r w:rsidRPr="00AE3311">
              <w:rPr>
                <w:rFonts w:eastAsia="Calibri"/>
                <w:spacing w:val="0"/>
                <w:sz w:val="24"/>
                <w:szCs w:val="24"/>
                <w:lang w:eastAsia="en-US"/>
              </w:rPr>
              <w:t xml:space="preserve">Приложение </w:t>
            </w:r>
          </w:p>
          <w:p w:rsidR="00B0064A" w:rsidRPr="00AE3311" w:rsidRDefault="00B0064A" w:rsidP="00AE3311">
            <w:pPr>
              <w:widowControl/>
              <w:spacing w:after="0" w:line="240" w:lineRule="auto"/>
              <w:ind w:firstLine="0"/>
              <w:jc w:val="left"/>
              <w:rPr>
                <w:rFonts w:eastAsia="Calibri"/>
                <w:spacing w:val="0"/>
                <w:sz w:val="24"/>
                <w:szCs w:val="24"/>
                <w:lang w:eastAsia="en-US"/>
              </w:rPr>
            </w:pPr>
            <w:r w:rsidRPr="00AE3311">
              <w:rPr>
                <w:rFonts w:eastAsia="Calibri"/>
                <w:spacing w:val="0"/>
                <w:sz w:val="24"/>
                <w:szCs w:val="24"/>
                <w:lang w:eastAsia="en-US"/>
              </w:rPr>
              <w:t>к решению</w:t>
            </w:r>
          </w:p>
          <w:p w:rsidR="00B0064A" w:rsidRPr="00AE3311" w:rsidRDefault="00B0064A" w:rsidP="00AE3311">
            <w:pPr>
              <w:widowControl/>
              <w:spacing w:after="0" w:line="240" w:lineRule="auto"/>
              <w:ind w:firstLine="0"/>
              <w:jc w:val="left"/>
              <w:rPr>
                <w:rFonts w:eastAsia="Calibri"/>
                <w:spacing w:val="0"/>
                <w:sz w:val="24"/>
                <w:szCs w:val="24"/>
                <w:lang w:eastAsia="en-US"/>
              </w:rPr>
            </w:pPr>
            <w:r w:rsidRPr="00AE3311">
              <w:rPr>
                <w:rFonts w:eastAsia="Calibri"/>
                <w:spacing w:val="0"/>
                <w:sz w:val="24"/>
                <w:szCs w:val="24"/>
                <w:lang w:eastAsia="en-US"/>
              </w:rPr>
              <w:t>Березниковской</w:t>
            </w:r>
          </w:p>
          <w:p w:rsidR="00B0064A" w:rsidRPr="00AE3311" w:rsidRDefault="00B0064A" w:rsidP="00AE3311">
            <w:pPr>
              <w:widowControl/>
              <w:spacing w:after="0" w:line="240" w:lineRule="auto"/>
              <w:ind w:firstLine="0"/>
              <w:jc w:val="left"/>
              <w:rPr>
                <w:rFonts w:eastAsia="Calibri"/>
                <w:spacing w:val="0"/>
                <w:sz w:val="24"/>
                <w:szCs w:val="24"/>
                <w:lang w:eastAsia="en-US"/>
              </w:rPr>
            </w:pPr>
            <w:r w:rsidRPr="00AE3311">
              <w:rPr>
                <w:rFonts w:eastAsia="Calibri"/>
                <w:spacing w:val="0"/>
                <w:sz w:val="24"/>
                <w:szCs w:val="24"/>
                <w:lang w:eastAsia="en-US"/>
              </w:rPr>
              <w:t>городской Думы</w:t>
            </w:r>
          </w:p>
          <w:p w:rsidR="00B0064A" w:rsidRPr="00AE3311" w:rsidRDefault="00B0064A" w:rsidP="00AE3311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AE3311">
              <w:rPr>
                <w:rFonts w:eastAsia="Calibri"/>
                <w:spacing w:val="0"/>
                <w:sz w:val="24"/>
                <w:szCs w:val="24"/>
                <w:lang w:eastAsia="en-US"/>
              </w:rPr>
              <w:t>от              №</w:t>
            </w:r>
          </w:p>
        </w:tc>
      </w:tr>
    </w:tbl>
    <w:p w:rsidR="005159C8" w:rsidRPr="005159C8" w:rsidRDefault="005159C8" w:rsidP="005159C8">
      <w:pPr>
        <w:spacing w:after="0" w:line="240" w:lineRule="auto"/>
        <w:ind w:firstLine="0"/>
        <w:jc w:val="center"/>
        <w:rPr>
          <w:rFonts w:eastAsia="Calibri"/>
          <w:b/>
          <w:sz w:val="28"/>
          <w:szCs w:val="28"/>
          <w:lang w:eastAsia="en-US"/>
        </w:rPr>
      </w:pPr>
      <w:r w:rsidRPr="005159C8">
        <w:rPr>
          <w:rFonts w:eastAsia="Calibri"/>
          <w:b/>
          <w:sz w:val="28"/>
          <w:szCs w:val="28"/>
          <w:lang w:eastAsia="en-US"/>
        </w:rPr>
        <w:t>СХЕМА</w:t>
      </w:r>
    </w:p>
    <w:p w:rsidR="005159C8" w:rsidRPr="005159C8" w:rsidRDefault="005159C8" w:rsidP="005159C8">
      <w:pPr>
        <w:spacing w:after="0" w:line="240" w:lineRule="auto"/>
        <w:ind w:firstLine="0"/>
        <w:jc w:val="center"/>
        <w:rPr>
          <w:rFonts w:eastAsia="Calibri"/>
          <w:b/>
          <w:sz w:val="28"/>
          <w:szCs w:val="28"/>
          <w:lang w:eastAsia="en-US"/>
        </w:rPr>
      </w:pPr>
    </w:p>
    <w:p w:rsidR="00F56FBE" w:rsidRDefault="005159C8" w:rsidP="005159C8">
      <w:pPr>
        <w:spacing w:after="0" w:line="240" w:lineRule="auto"/>
        <w:ind w:firstLine="0"/>
        <w:jc w:val="center"/>
        <w:rPr>
          <w:rFonts w:eastAsia="Calibri"/>
          <w:b/>
          <w:sz w:val="28"/>
          <w:szCs w:val="28"/>
          <w:lang w:eastAsia="en-US"/>
        </w:rPr>
      </w:pPr>
      <w:r w:rsidRPr="005159C8">
        <w:rPr>
          <w:rFonts w:eastAsia="Calibri"/>
          <w:b/>
          <w:sz w:val="28"/>
          <w:szCs w:val="28"/>
          <w:lang w:eastAsia="en-US"/>
        </w:rPr>
        <w:t xml:space="preserve">земельного участка </w:t>
      </w:r>
      <w:r>
        <w:rPr>
          <w:rFonts w:eastAsia="Calibri"/>
          <w:b/>
          <w:sz w:val="28"/>
          <w:szCs w:val="28"/>
          <w:lang w:eastAsia="en-US"/>
        </w:rPr>
        <w:t>с</w:t>
      </w:r>
      <w:r w:rsidRPr="005159C8">
        <w:rPr>
          <w:rFonts w:eastAsia="Calibri"/>
          <w:b/>
          <w:sz w:val="28"/>
          <w:szCs w:val="28"/>
          <w:lang w:eastAsia="en-US"/>
        </w:rPr>
        <w:t xml:space="preserve"> кадастров</w:t>
      </w:r>
      <w:r>
        <w:rPr>
          <w:rFonts w:eastAsia="Calibri"/>
          <w:b/>
          <w:sz w:val="28"/>
          <w:szCs w:val="28"/>
          <w:lang w:eastAsia="en-US"/>
        </w:rPr>
        <w:t>ым</w:t>
      </w:r>
      <w:r w:rsidRPr="005159C8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номером</w:t>
      </w:r>
      <w:r w:rsidRPr="005159C8">
        <w:rPr>
          <w:rFonts w:eastAsia="Calibri"/>
          <w:b/>
          <w:sz w:val="28"/>
          <w:szCs w:val="28"/>
          <w:lang w:eastAsia="en-US"/>
        </w:rPr>
        <w:t xml:space="preserve"> 59:37:</w:t>
      </w:r>
      <w:r>
        <w:rPr>
          <w:rFonts w:eastAsia="Calibri"/>
          <w:b/>
          <w:sz w:val="28"/>
          <w:szCs w:val="28"/>
          <w:lang w:eastAsia="en-US"/>
        </w:rPr>
        <w:t>0620603:132,</w:t>
      </w:r>
      <w:r w:rsidRPr="005159C8">
        <w:rPr>
          <w:rFonts w:eastAsia="Calibri"/>
          <w:b/>
          <w:sz w:val="28"/>
          <w:szCs w:val="28"/>
          <w:lang w:eastAsia="en-US"/>
        </w:rPr>
        <w:t xml:space="preserve"> </w:t>
      </w:r>
      <w:r w:rsidR="00BA227A">
        <w:rPr>
          <w:rFonts w:eastAsia="Calibri"/>
          <w:b/>
          <w:sz w:val="28"/>
          <w:szCs w:val="28"/>
          <w:lang w:eastAsia="en-US"/>
        </w:rPr>
        <w:t xml:space="preserve">     </w:t>
      </w:r>
      <w:r>
        <w:rPr>
          <w:rFonts w:eastAsia="Calibri"/>
          <w:b/>
          <w:sz w:val="28"/>
          <w:szCs w:val="28"/>
          <w:lang w:eastAsia="en-US"/>
        </w:rPr>
        <w:t>ул. Набережная, 2/1, г. Усолье</w:t>
      </w:r>
    </w:p>
    <w:p w:rsidR="005159C8" w:rsidRPr="005159C8" w:rsidRDefault="005159C8" w:rsidP="005159C8">
      <w:pPr>
        <w:spacing w:after="0" w:line="240" w:lineRule="auto"/>
        <w:ind w:firstLine="0"/>
        <w:jc w:val="center"/>
        <w:rPr>
          <w:rFonts w:eastAsia="Calibri"/>
          <w:b/>
          <w:sz w:val="28"/>
          <w:szCs w:val="28"/>
          <w:lang w:eastAsia="en-US"/>
        </w:rPr>
      </w:pPr>
    </w:p>
    <w:p w:rsidR="00B0064A" w:rsidRDefault="00033D98" w:rsidP="00B0064A">
      <w:pPr>
        <w:ind w:firstLine="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3359785</wp:posOffset>
                </wp:positionV>
                <wp:extent cx="491490" cy="294640"/>
                <wp:effectExtent l="0" t="0" r="0" b="3175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0641" w:rsidRPr="00520641" w:rsidRDefault="00520641" w:rsidP="00520641">
                            <w:pPr>
                              <w:ind w:firstLine="0"/>
                              <w:jc w:val="left"/>
                              <w:rPr>
                                <w:b/>
                              </w:rPr>
                            </w:pPr>
                            <w:r w:rsidRPr="00520641">
                              <w:rPr>
                                <w:b/>
                              </w:rPr>
                              <w:t>Р-2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14.4pt;margin-top:264.55pt;width:38.7pt;height:2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bn4tgIAALk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RgjQTto0SMbDbqTIwpdeYZep+D10IOfGeEc2uxS1f29LL9pJOSqoWLLbpWSQ8NoBfRCW1j/4qpt&#10;iE61BdkMH2UFcejOSAc01qqztYNqIECHNj2dWmO5lHBIkpAkYCnBFCUkJo6bT9Pj5V5p857JDtlF&#10;hhV03oHT/b02lgxNjy42lpAFb1vX/VY8OwDH6QRCw1VrsyRcM38mQbJerBfEI1G89kiQ595tsSJe&#10;XITzWf4uX63y8JeNG5K04VXFhA1zFFZI/qxxB4lPkjhJS8uWVxbOUtJqu1m1Cu0pCLtwnys5WM5u&#10;/nMargiQy4uUwogEd1HiFfFi7pGCzLxkHiy8IEzukjggCcmL5yndc8H+PSU0ZDiZRbNJS2fSL3IL&#10;3Pc6N5p23MDoaHmX4cXJiaZWgWtRudYayttpfVEKS/9cCmj3sdFOr1aik1jNuBkBxep2I6snUK6S&#10;oCwQIcw7WDRS/cBogNmRYf19RxXDqP0gQP2gVdAnMm5DZvMINurSsrm0UFECVIYNRtNyZaYBtesV&#10;3zYQaXpvQt7Ci6m5U/OZ1eGdwXxwSR1mmR1Al3vndZ64y98AAAD//wMAUEsDBBQABgAIAAAAIQBv&#10;bJer3wAAAAsBAAAPAAAAZHJzL2Rvd25yZXYueG1sTI/BTsMwEETvSPyDtUjcqN2oLm2IUyEQVxAF&#10;KvXmxtskIl5HsduEv2c50duOdjTzpthMvhNnHGIbyMB8pkAgVcG1VBv4/Hi5W4GIyZKzXSA08IMR&#10;NuX1VWFzF0Z6x/M21YJDKObWQJNSn0sZqwa9jbPQI/HvGAZvE8uhlm6wI4f7TmZKLaW3LXFDY3t8&#10;arD63p68ga/X4363UG/1s9f9GCYlya+lMbc30+MDiIRT+jfDHz6jQ8lMh3AiF0VnYJGtGD0Z0Nl6&#10;DoIdWi0zEAc+7rUGWRbyckP5CwAA//8DAFBLAQItABQABgAIAAAAIQC2gziS/gAAAOEBAAATAAAA&#10;AAAAAAAAAAAAAAAAAABbQ29udGVudF9UeXBlc10ueG1sUEsBAi0AFAAGAAgAAAAhADj9If/WAAAA&#10;lAEAAAsAAAAAAAAAAAAAAAAALwEAAF9yZWxzLy5yZWxzUEsBAi0AFAAGAAgAAAAhAPtdufi2AgAA&#10;uQUAAA4AAAAAAAAAAAAAAAAALgIAAGRycy9lMm9Eb2MueG1sUEsBAi0AFAAGAAgAAAAhAG9sl6vf&#10;AAAACwEAAA8AAAAAAAAAAAAAAAAAEAUAAGRycy9kb3ducmV2LnhtbFBLBQYAAAAABAAEAPMAAAAc&#10;BgAAAAA=&#10;" filled="f" stroked="f">
                <v:textbox>
                  <w:txbxContent>
                    <w:p w:rsidR="00520641" w:rsidRPr="00520641" w:rsidRDefault="00520641" w:rsidP="00520641">
                      <w:pPr>
                        <w:ind w:firstLine="0"/>
                        <w:jc w:val="left"/>
                        <w:rPr>
                          <w:b/>
                        </w:rPr>
                      </w:pPr>
                      <w:r w:rsidRPr="00520641">
                        <w:rPr>
                          <w:b/>
                        </w:rPr>
                        <w:t>Р-2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2611120</wp:posOffset>
                </wp:positionH>
                <wp:positionV relativeFrom="paragraph">
                  <wp:posOffset>3359785</wp:posOffset>
                </wp:positionV>
                <wp:extent cx="808355" cy="1184910"/>
                <wp:effectExtent l="20320" t="26035" r="28575" b="27305"/>
                <wp:wrapNone/>
                <wp:docPr id="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8355" cy="1184910"/>
                        </a:xfrm>
                        <a:custGeom>
                          <a:avLst/>
                          <a:gdLst>
                            <a:gd name="T0" fmla="*/ 0 w 1273"/>
                            <a:gd name="T1" fmla="*/ 1837 h 1866"/>
                            <a:gd name="T2" fmla="*/ 386 w 1273"/>
                            <a:gd name="T3" fmla="*/ 1866 h 1866"/>
                            <a:gd name="T4" fmla="*/ 489 w 1273"/>
                            <a:gd name="T5" fmla="*/ 420 h 1866"/>
                            <a:gd name="T6" fmla="*/ 1134 w 1273"/>
                            <a:gd name="T7" fmla="*/ 472 h 1866"/>
                            <a:gd name="T8" fmla="*/ 1238 w 1273"/>
                            <a:gd name="T9" fmla="*/ 340 h 1866"/>
                            <a:gd name="T10" fmla="*/ 1273 w 1273"/>
                            <a:gd name="T11" fmla="*/ 132 h 1866"/>
                            <a:gd name="T12" fmla="*/ 138 w 1273"/>
                            <a:gd name="T13" fmla="*/ 0 h 1866"/>
                            <a:gd name="T14" fmla="*/ 0 w 1273"/>
                            <a:gd name="T15" fmla="*/ 1837 h 18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273" h="1866">
                              <a:moveTo>
                                <a:pt x="0" y="1837"/>
                              </a:moveTo>
                              <a:lnTo>
                                <a:pt x="386" y="1866"/>
                              </a:lnTo>
                              <a:lnTo>
                                <a:pt x="489" y="420"/>
                              </a:lnTo>
                              <a:lnTo>
                                <a:pt x="1134" y="472"/>
                              </a:lnTo>
                              <a:lnTo>
                                <a:pt x="1238" y="340"/>
                              </a:lnTo>
                              <a:lnTo>
                                <a:pt x="1273" y="132"/>
                              </a:lnTo>
                              <a:lnTo>
                                <a:pt x="138" y="0"/>
                              </a:lnTo>
                              <a:lnTo>
                                <a:pt x="0" y="18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00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205.6pt;margin-top:264.55pt;width:63.65pt;height:93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3,1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SlbQMAALsJAAAOAAAAZHJzL2Uyb0RvYy54bWysVl1vmzAUfZ+0/2D5cdIKDiSQqGk1tes0&#10;aR+Vmv0AB0xAA8xsJ6T79bvXQOpkoomm5YHY8cnh3nuOr319u69KshNKF7JeUnblUyLqRKZFvVnS&#10;H6uH9zEl2vA65aWsxZI+C01vb96+uW6bhZjIXJapUARIar1omyXNjWkWnqeTXFRcX8lG1LCYSVVx&#10;A1O18VLFW2CvSm/i+zOvlSptlEyE1vDrfbdIbyx/lonEfM8yLQwplxRiM/ap7HONT+/mmi82ijd5&#10;kfRh8H+IouJFDS89UN1zw8lWFX9RVUWipJaZuUpk5cksKxJhc4BsmH+SzVPOG2FzgeLo5lAm/f9o&#10;k2+7R0WKdEmnlNS8AokelBBYcDLH6rSNXgDoqXlUmJ9uvsjkp4YF72gFJxowZN1+lSmw8K2RtiL7&#10;TFX4T8iV7G3hnw+FF3tDEvgx9uNgCgEksMRYHM6ZVcbji+HfyVabT0JaJr77ok0nXAojW/a0D34F&#10;ImdVCRq+84hPWsImUdCrfMAwB8PiICI5YfFsdgqbOLAgno2QBQ4KWUbIQgcWxvMRMqjBIfpw4o9w&#10;zRwUY0E4QhY5sDCajJDBBj28kk2CeIRs7sCCcCwy0M1li4IRNnYkQTAWG3MlYKOxMVeD0dBcBUad&#10;4QpwYg1w42bwG88HCyb7uvcgjAjHtudb3zdSo9/RkODqFUN3AQWg0LAjYMgXwdaxZ8GQEIKnFzGD&#10;ZxAcXQQGTyDYNoCzYaDmiAZNL0kRNbXwy5JkfZbsKM0uqL7wCrr8aX9XlEB/X2NEfNFwg3oNQ9JC&#10;l8G2QHIY4MbHlUruxEpajHlpVOiBPq0XQFm7QGgNNqOhhUBsA2D4biwjbHsLhI3dUw7rw3eHwy3d&#10;AaPJ60DYrhYIG/IMELOFqrPgDGNP+DpdJ7hTmiH+pJRadCbAmlvDH4qPmjldXMuySB+KssSSa7VZ&#10;35WK7Die0/5s5g8RHMHK2mo396fdHjtaPOHw4dMX5Qim5LZOrS1ywdOP/djwouzGVr7+eMMTrTsC&#10;1zJ9htNNye4GATceGORS/aakhdvDkupfW64EJeXnGo7nOQtBEmLsJJxGoDhR7sraXeF1AlRLaig0&#10;EBzeme6Ksm1UscnhTcxatJYf4FTNCjz87PHbRdVP4IZgC97fZvAK4s4t6uXOdfMHAAD//wMAUEsD&#10;BBQABgAIAAAAIQC9M1Ie4AAAAAsBAAAPAAAAZHJzL2Rvd25yZXYueG1sTI9BTsMwEEX3SNzBGiR2&#10;1HEgtIRMKoTEBiREGw7gxEMSGo+j2E0Dp8esYDn6T/+/KbaLHcRMk+8dI6hVAoK4cabnFuG9erra&#10;gPBBs9GDY0L4Ig/b8vys0LlxJ97RvA+tiCXsc43QhTDmUvqmI6v9yo3EMftwk9UhnlMrzaRPsdwO&#10;Mk2SW2l1z3Gh0yM9dtQc9keL8EJt5ZrqO30+1Obt1U/zbvmUiJcXy8M9iEBL+IPhVz+qQxmdandk&#10;48WAcKNUGlGELL1TICKRXW8yEDXCWmVrkGUh//9Q/gAAAP//AwBQSwECLQAUAAYACAAAACEAtoM4&#10;kv4AAADhAQAAEwAAAAAAAAAAAAAAAAAAAAAAW0NvbnRlbnRfVHlwZXNdLnhtbFBLAQItABQABgAI&#10;AAAAIQA4/SH/1gAAAJQBAAALAAAAAAAAAAAAAAAAAC8BAABfcmVscy8ucmVsc1BLAQItABQABgAI&#10;AAAAIQBLwlSlbQMAALsJAAAOAAAAAAAAAAAAAAAAAC4CAABkcnMvZTJvRG9jLnhtbFBLAQItABQA&#10;BgAIAAAAIQC9M1Ie4AAAAAsBAAAPAAAAAAAAAAAAAAAAAMcFAABkcnMvZG93bnJldi54bWxQSwUG&#10;AAAAAAQABADzAAAA1AYAAAAA&#10;" path="m,1837r386,29l489,420r645,52l1238,340r35,-208l138,,,1837xe" fillcolor="#060" strokeweight="1.5pt">
                <v:path arrowok="t" o:connecttype="custom" o:connectlocs="0,1166495;245110,1184910;310515,266700;720090,299720;786130,215900;808355,83820;87630,0;0,1166495" o:connectangles="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503545" cy="6624955"/>
            <wp:effectExtent l="0" t="0" r="1905" b="444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7" t="11729" r="30614" b="4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662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9C8" w:rsidRPr="005159C8" w:rsidRDefault="00033D98" w:rsidP="005159C8">
      <w:pPr>
        <w:rPr>
          <w:rFonts w:eastAsia="Calibri"/>
          <w:sz w:val="20"/>
          <w:lang w:eastAsia="en-US"/>
        </w:rPr>
      </w:pPr>
      <w:r>
        <w:rPr>
          <w:rFonts w:eastAsia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173990</wp:posOffset>
                </wp:positionV>
                <wp:extent cx="516890" cy="286385"/>
                <wp:effectExtent l="11430" t="12065" r="14605" b="1587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890" cy="28638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2.4pt;margin-top:13.7pt;width:40.7pt;height:22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ByJQIAADwEAAAOAAAAZHJzL2Uyb0RvYy54bWysU9uO0zAQfUfiHyy/0yTdtrRR09WqyyKk&#10;BVYsfIDrOImFb4zdpuXrGTvZ0sIbIg+WJzNzfObMzPr2qBU5CPDSmooWk5wSYbitpWkr+u3rw5sl&#10;JT4wUzNljajoSXh6u3n9at27UkxtZ1UtgCCI8WXvKtqF4Mos87wTmvmJdcKgs7GgWUAT2qwG1iO6&#10;Vtk0zxdZb6F2YLnwHv/eD066SfhNI3j43DReBKIqitxCOiGdu3hmmzUrW2Cuk3ykwf6BhWbS4KNn&#10;qHsWGNmD/AtKSw7W2yZMuNWZbRrJRaoBqynyP6p57pgTqRYUx7uzTP7/wfJPhycgsq7ojBLDNLbo&#10;C4rGTKsEuYny9M6XGPXsniAW6N2j5d89MXbbYZS4A7B9J1iNpIoYn10lRMNjKtn1H22N6GwfbFLq&#10;2ICOgKgBOaaGnM4NEcdAOP6cF4vlCtvG0TVdLm6W8/QCK1+SHfjwXlhN4qWigNQTODs8+hDJsPIl&#10;JJG3StYPUqlkQLvbKiAHFmcjXyzyNA6Y4i/DlCE9lrbK53mCvnL6a4wcv5HhVZiWAadcSV3RZYwZ&#10;5y7K9s7UaQYDk2q4IwFlRh2jdEMLdrY+oYxghxHGlcNLZ+EnJT2Ob0X9jz0DQYn6YLAVq2I2i/Oe&#10;jNn87RQNuPTsLj3McISqaKBkuG7DsCN7B7Lt8KUi1W7sHbavkUna2NqB1UgWRzQpPq5T3IFLO0X9&#10;XvrNLwAAAP//AwBQSwMEFAAGAAgAAAAhAFCs7unfAAAACAEAAA8AAABkcnMvZG93bnJldi54bWxM&#10;jzFPwzAUhHck/oP1kFgQdRKFtApxKoRUdWGghYHRiV/jUPs5ip028OtxJzqe7nT3XbWerWEnHH3v&#10;SEC6SIAhtU711An4/Ng8roD5IElJ4wgF/KCHdX17U8lSuTPt8LQPHYsl5EspQIcwlJz7VqOVfuEG&#10;pOgd3GhliHLsuBrlOZZbw7MkKbiVPcUFLQd81dge95MVMH9vR/dgjuq3md7S3Wb7rr/SToj7u/nl&#10;GVjAOfyH4YIf0aGOTI2bSHlmBBR5JA8CsmUO7OLnRQasEbDMnoDXFb8+UP8BAAD//wMAUEsBAi0A&#10;FAAGAAgAAAAhALaDOJL+AAAA4QEAABMAAAAAAAAAAAAAAAAAAAAAAFtDb250ZW50X1R5cGVzXS54&#10;bWxQSwECLQAUAAYACAAAACEAOP0h/9YAAACUAQAACwAAAAAAAAAAAAAAAAAvAQAAX3JlbHMvLnJl&#10;bHNQSwECLQAUAAYACAAAACEAJjagciUCAAA8BAAADgAAAAAAAAAAAAAAAAAuAgAAZHJzL2Uyb0Rv&#10;Yy54bWxQSwECLQAUAAYACAAAACEAUKzu6d8AAAAIAQAADwAAAAAAAAAAAAAAAAB/BAAAZHJzL2Rv&#10;d25yZXYueG1sUEsFBgAAAAAEAAQA8wAAAIsFAAAAAA==&#10;" fillcolor="#060" strokeweight="1.5pt"/>
            </w:pict>
          </mc:Fallback>
        </mc:AlternateContent>
      </w:r>
      <w:r>
        <w:rPr>
          <w:rFonts w:eastAsia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173990</wp:posOffset>
                </wp:positionV>
                <wp:extent cx="516890" cy="286385"/>
                <wp:effectExtent l="1905" t="254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59C8" w:rsidRPr="005159C8" w:rsidRDefault="005159C8" w:rsidP="005159C8">
                            <w:pPr>
                              <w:spacing w:after="0" w:line="240" w:lineRule="auto"/>
                              <w:ind w:firstLine="0"/>
                              <w:jc w:val="left"/>
                              <w:rPr>
                                <w:b/>
                              </w:rPr>
                            </w:pPr>
                            <w:r w:rsidRPr="005159C8">
                              <w:rPr>
                                <w:b/>
                              </w:rPr>
                              <w:t>Р-2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6.15pt;margin-top:13.7pt;width:40.7pt;height:22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YVtwIAAL8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LjATtoUUPbG/QrdwjYqszDjoDp/sB3MwejqHLjqke7mT1VSMhly0VG3ajlBxbRmvILrQ3/bOr&#10;E462IOvxg6whDN0a6YD2jept6aAYCNChS4+nzthUKjichXGSgqUCU5TEl8nMRaDZ8fKgtHnHZI/s&#10;IscKGu/A6e5OG5sMzY4uNpaQJe861/xOPDsAx+kEQsNVa7NJuF7+SIN0lawS4pEoXnkkKArvplwS&#10;Ly7D+ay4LJbLIvxp44Yka3ldM2HDHHUVkj/r20HhkyJOytKy47WFsylptVkvO4V2FHRduu9QkDM3&#10;/3kargjA5QWlMCLBbZR6ZZzMPVKSmZfOg8QLwvQ2jQOSkqJ8TumOC/bvlNCY43QWzSYt/ZZb4L7X&#10;3GjWcwOTo+N9jpOTE82sAleidq01lHfT+qwUNv2nUkC7j412erUSncRq9uu9exhOzFbLa1k/goCV&#10;BIGBFmHqwaKV6jtGI0yQHOtvW6oYRt17AY8gDQmxI8dtyGwewUadW9bnFioqgMqxwWhaLs00praD&#10;4psWIk3PTsgbeDgNd6J+yurw3GBKOG6HiWbH0PneeT3N3cUvAAAA//8DAFBLAwQUAAYACAAAACEA&#10;slihFdsAAAAIAQAADwAAAGRycy9kb3ducmV2LnhtbEyPwU7DMBBE70j8g7VI3KhN2hAIcSoE4gpq&#10;oZW4beNtEhGvo9htwt/jnOC4eqOZt8V6sp040+BbxxpuFwoEceVMy7WGz4/Xm3sQPiAb7ByThh/y&#10;sC4vLwrMjRt5Q+dtqEUsYZ+jhiaEPpfSVw1Z9AvXE0d2dIPFEM+hlmbAMZbbTiZK3UmLLceFBnt6&#10;bqj63p6sht3b8Wu/Uu/1i0370U1Ksn2QWl9fTU+PIAJN4S8Ms35UhzI6HdyJjRedhixZxqSGJFuB&#10;mHm6zEAcZpCCLAv5/4HyFwAA//8DAFBLAQItABQABgAIAAAAIQC2gziS/gAAAOEBAAATAAAAAAAA&#10;AAAAAAAAAAAAAABbQ29udGVudF9UeXBlc10ueG1sUEsBAi0AFAAGAAgAAAAhADj9If/WAAAAlAEA&#10;AAsAAAAAAAAAAAAAAAAALwEAAF9yZWxzLy5yZWxzUEsBAi0AFAAGAAgAAAAhACOaJhW3AgAAvwUA&#10;AA4AAAAAAAAAAAAAAAAALgIAAGRycy9lMm9Eb2MueG1sUEsBAi0AFAAGAAgAAAAhALJYoRXbAAAA&#10;CAEAAA8AAAAAAAAAAAAAAAAAEQUAAGRycy9kb3ducmV2LnhtbFBLBQYAAAAABAAEAPMAAAAZBgAA&#10;AAA=&#10;" filled="f" stroked="f">
                <v:textbox>
                  <w:txbxContent>
                    <w:p w:rsidR="005159C8" w:rsidRPr="005159C8" w:rsidRDefault="005159C8" w:rsidP="005159C8">
                      <w:pPr>
                        <w:spacing w:after="0" w:line="240" w:lineRule="auto"/>
                        <w:ind w:firstLine="0"/>
                        <w:jc w:val="left"/>
                        <w:rPr>
                          <w:b/>
                        </w:rPr>
                      </w:pPr>
                      <w:r w:rsidRPr="005159C8">
                        <w:rPr>
                          <w:b/>
                        </w:rPr>
                        <w:t>Р-2</w:t>
                      </w:r>
                    </w:p>
                  </w:txbxContent>
                </v:textbox>
              </v:shape>
            </w:pict>
          </mc:Fallback>
        </mc:AlternateContent>
      </w:r>
      <w:r w:rsidR="005159C8" w:rsidRPr="005159C8">
        <w:rPr>
          <w:rFonts w:eastAsia="Calibri"/>
          <w:sz w:val="20"/>
          <w:lang w:eastAsia="en-US"/>
        </w:rPr>
        <w:t>Условные обозначения:</w:t>
      </w:r>
    </w:p>
    <w:p w:rsidR="005159C8" w:rsidRPr="005159C8" w:rsidRDefault="005159C8" w:rsidP="005159C8">
      <w:pPr>
        <w:tabs>
          <w:tab w:val="left" w:pos="1916"/>
        </w:tabs>
        <w:ind w:firstLine="0"/>
        <w:rPr>
          <w:rFonts w:eastAsia="Calibri"/>
          <w:sz w:val="20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 w:rsidRPr="005159C8">
        <w:rPr>
          <w:rFonts w:eastAsia="Calibri"/>
          <w:sz w:val="20"/>
          <w:lang w:eastAsia="en-US"/>
        </w:rPr>
        <w:t>- зона городских скверов, садов, бульваров</w:t>
      </w:r>
    </w:p>
    <w:p w:rsidR="005159C8" w:rsidRPr="00510AE3" w:rsidRDefault="005159C8" w:rsidP="005159C8">
      <w:pPr>
        <w:ind w:firstLine="0"/>
        <w:rPr>
          <w:rFonts w:eastAsia="Calibri"/>
          <w:sz w:val="28"/>
          <w:szCs w:val="28"/>
          <w:lang w:eastAsia="en-US"/>
        </w:rPr>
      </w:pPr>
    </w:p>
    <w:sectPr w:rsidR="005159C8" w:rsidRPr="00510AE3" w:rsidSect="00F17961">
      <w:pgSz w:w="11906" w:h="16838"/>
      <w:pgMar w:top="426" w:right="849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AD2" w:rsidRDefault="002E4AD2">
      <w:r>
        <w:separator/>
      </w:r>
    </w:p>
  </w:endnote>
  <w:endnote w:type="continuationSeparator" w:id="0">
    <w:p w:rsidR="002E4AD2" w:rsidRDefault="002E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AD2" w:rsidRDefault="002E4AD2">
      <w:r>
        <w:separator/>
      </w:r>
    </w:p>
  </w:footnote>
  <w:footnote w:type="continuationSeparator" w:id="0">
    <w:p w:rsidR="002E4AD2" w:rsidRDefault="002E4A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E6F3E"/>
    <w:multiLevelType w:val="hybridMultilevel"/>
    <w:tmpl w:val="26AA9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541B3"/>
    <w:multiLevelType w:val="hybridMultilevel"/>
    <w:tmpl w:val="A3B61F1A"/>
    <w:lvl w:ilvl="0" w:tplc="DB7470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63F0604"/>
    <w:multiLevelType w:val="hybridMultilevel"/>
    <w:tmpl w:val="3BF0E364"/>
    <w:lvl w:ilvl="0" w:tplc="31A4DD2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E8A0FEA4" w:tentative="1">
      <w:start w:val="1"/>
      <w:numFmt w:val="lowerLetter"/>
      <w:lvlText w:val="%2."/>
      <w:lvlJc w:val="left"/>
      <w:pPr>
        <w:ind w:left="1647" w:hanging="360"/>
      </w:pPr>
    </w:lvl>
    <w:lvl w:ilvl="2" w:tplc="7F8C94F4" w:tentative="1">
      <w:start w:val="1"/>
      <w:numFmt w:val="lowerRoman"/>
      <w:lvlText w:val="%3."/>
      <w:lvlJc w:val="right"/>
      <w:pPr>
        <w:ind w:left="2367" w:hanging="180"/>
      </w:pPr>
    </w:lvl>
    <w:lvl w:ilvl="3" w:tplc="BA9EE718" w:tentative="1">
      <w:start w:val="1"/>
      <w:numFmt w:val="decimal"/>
      <w:lvlText w:val="%4."/>
      <w:lvlJc w:val="left"/>
      <w:pPr>
        <w:ind w:left="3087" w:hanging="360"/>
      </w:pPr>
    </w:lvl>
    <w:lvl w:ilvl="4" w:tplc="1C4279FA" w:tentative="1">
      <w:start w:val="1"/>
      <w:numFmt w:val="lowerLetter"/>
      <w:lvlText w:val="%5."/>
      <w:lvlJc w:val="left"/>
      <w:pPr>
        <w:ind w:left="3807" w:hanging="360"/>
      </w:pPr>
    </w:lvl>
    <w:lvl w:ilvl="5" w:tplc="DDB4EA1C" w:tentative="1">
      <w:start w:val="1"/>
      <w:numFmt w:val="lowerRoman"/>
      <w:lvlText w:val="%6."/>
      <w:lvlJc w:val="right"/>
      <w:pPr>
        <w:ind w:left="4527" w:hanging="180"/>
      </w:pPr>
    </w:lvl>
    <w:lvl w:ilvl="6" w:tplc="D30CEB26" w:tentative="1">
      <w:start w:val="1"/>
      <w:numFmt w:val="decimal"/>
      <w:lvlText w:val="%7."/>
      <w:lvlJc w:val="left"/>
      <w:pPr>
        <w:ind w:left="5247" w:hanging="360"/>
      </w:pPr>
    </w:lvl>
    <w:lvl w:ilvl="7" w:tplc="9864D2D8" w:tentative="1">
      <w:start w:val="1"/>
      <w:numFmt w:val="lowerLetter"/>
      <w:lvlText w:val="%8."/>
      <w:lvlJc w:val="left"/>
      <w:pPr>
        <w:ind w:left="5967" w:hanging="360"/>
      </w:pPr>
    </w:lvl>
    <w:lvl w:ilvl="8" w:tplc="523E7760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9B075E0"/>
    <w:multiLevelType w:val="hybridMultilevel"/>
    <w:tmpl w:val="C71294BA"/>
    <w:lvl w:ilvl="0" w:tplc="CF36F920">
      <w:start w:val="1"/>
      <w:numFmt w:val="decimal"/>
      <w:lvlText w:val="%1."/>
      <w:lvlJc w:val="left"/>
      <w:pPr>
        <w:ind w:left="1225" w:hanging="5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1B93A3A"/>
    <w:multiLevelType w:val="multilevel"/>
    <w:tmpl w:val="55DAE27E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Calibri" w:hAnsi="Times New Roman" w:cs="Times New Roman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349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986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335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3044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393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742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451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800" w:hanging="1440"/>
      </w:pPr>
      <w:rPr>
        <w:rFonts w:hint="default"/>
        <w:sz w:val="28"/>
      </w:rPr>
    </w:lvl>
  </w:abstractNum>
  <w:abstractNum w:abstractNumId="5">
    <w:nsid w:val="35523F38"/>
    <w:multiLevelType w:val="singleLevel"/>
    <w:tmpl w:val="F8A8FA0C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">
    <w:nsid w:val="3A870B72"/>
    <w:multiLevelType w:val="hybridMultilevel"/>
    <w:tmpl w:val="B06811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E783AEC"/>
    <w:multiLevelType w:val="hybridMultilevel"/>
    <w:tmpl w:val="607CD144"/>
    <w:lvl w:ilvl="0" w:tplc="C8921E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9B0A68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6AAC4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C20A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1013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0CAB2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EC89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363D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4AB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957F4F"/>
    <w:multiLevelType w:val="hybridMultilevel"/>
    <w:tmpl w:val="3D30D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E103DF"/>
    <w:multiLevelType w:val="singleLevel"/>
    <w:tmpl w:val="519C46B6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0">
    <w:nsid w:val="5D111C00"/>
    <w:multiLevelType w:val="singleLevel"/>
    <w:tmpl w:val="B29CAD2C"/>
    <w:lvl w:ilvl="0">
      <w:start w:val="1"/>
      <w:numFmt w:val="decimal"/>
      <w:lvlText w:val="9.%1. "/>
      <w:legacy w:legacy="1" w:legacySpace="0" w:legacyIndent="283"/>
      <w:lvlJc w:val="left"/>
      <w:pPr>
        <w:ind w:left="96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1">
    <w:nsid w:val="61C6240D"/>
    <w:multiLevelType w:val="hybridMultilevel"/>
    <w:tmpl w:val="8E4683DA"/>
    <w:lvl w:ilvl="0" w:tplc="D062DB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5ED6FE0"/>
    <w:multiLevelType w:val="multilevel"/>
    <w:tmpl w:val="0C1E5AD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."/>
      <w:lvlJc w:val="left"/>
      <w:pPr>
        <w:ind w:left="1929" w:hanging="1080"/>
      </w:pPr>
      <w:rPr>
        <w:rFonts w:hint="default"/>
        <w:color w:val="C00000"/>
      </w:rPr>
    </w:lvl>
    <w:lvl w:ilvl="4">
      <w:start w:val="1"/>
      <w:numFmt w:val="decimal"/>
      <w:isLgl/>
      <w:lvlText w:val="%1.%2.%3.%4.%5."/>
      <w:lvlJc w:val="left"/>
      <w:pPr>
        <w:ind w:left="2070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."/>
      <w:lvlJc w:val="left"/>
      <w:pPr>
        <w:ind w:left="2571" w:hanging="1440"/>
      </w:pPr>
      <w:rPr>
        <w:rFonts w:hint="default"/>
        <w:color w:val="C00000"/>
      </w:rPr>
    </w:lvl>
    <w:lvl w:ilvl="6">
      <w:start w:val="1"/>
      <w:numFmt w:val="decimal"/>
      <w:isLgl/>
      <w:lvlText w:val="%1.%2.%3.%4.%5.%6.%7."/>
      <w:lvlJc w:val="left"/>
      <w:pPr>
        <w:ind w:left="3072" w:hanging="180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."/>
      <w:lvlJc w:val="left"/>
      <w:pPr>
        <w:ind w:left="3213" w:hanging="180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."/>
      <w:lvlJc w:val="left"/>
      <w:pPr>
        <w:ind w:left="3714" w:hanging="2160"/>
      </w:pPr>
      <w:rPr>
        <w:rFonts w:hint="default"/>
        <w:color w:val="C00000"/>
      </w:rPr>
    </w:lvl>
  </w:abstractNum>
  <w:abstractNum w:abstractNumId="13">
    <w:nsid w:val="68AF52E3"/>
    <w:multiLevelType w:val="hybridMultilevel"/>
    <w:tmpl w:val="5532C170"/>
    <w:lvl w:ilvl="0" w:tplc="C09221F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74135E7F"/>
    <w:multiLevelType w:val="singleLevel"/>
    <w:tmpl w:val="F9F0FB38"/>
    <w:lvl w:ilvl="0">
      <w:start w:val="2"/>
      <w:numFmt w:val="decimal"/>
      <w:lvlText w:val="%1. "/>
      <w:legacy w:legacy="1" w:legacySpace="0" w:legacyIndent="283"/>
      <w:lvlJc w:val="left"/>
      <w:pPr>
        <w:ind w:left="850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num w:numId="1">
    <w:abstractNumId w:val="12"/>
  </w:num>
  <w:num w:numId="2">
    <w:abstractNumId w:val="11"/>
  </w:num>
  <w:num w:numId="3">
    <w:abstractNumId w:val="2"/>
  </w:num>
  <w:num w:numId="4">
    <w:abstractNumId w:val="7"/>
  </w:num>
  <w:num w:numId="5">
    <w:abstractNumId w:val="1"/>
  </w:num>
  <w:num w:numId="6">
    <w:abstractNumId w:val="13"/>
  </w:num>
  <w:num w:numId="7">
    <w:abstractNumId w:val="3"/>
  </w:num>
  <w:num w:numId="8">
    <w:abstractNumId w:val="9"/>
    <w:lvlOverride w:ilvl="0">
      <w:startOverride w:val="1"/>
    </w:lvlOverride>
  </w:num>
  <w:num w:numId="9">
    <w:abstractNumId w:val="5"/>
  </w:num>
  <w:num w:numId="10">
    <w:abstractNumId w:val="10"/>
    <w:lvlOverride w:ilvl="0">
      <w:startOverride w:val="1"/>
    </w:lvlOverride>
  </w:num>
  <w:num w:numId="11">
    <w:abstractNumId w:val="14"/>
    <w:lvlOverride w:ilvl="0">
      <w:startOverride w:val="2"/>
    </w:lvlOverride>
  </w:num>
  <w:num w:numId="12">
    <w:abstractNumId w:val="8"/>
  </w:num>
  <w:num w:numId="13">
    <w:abstractNumId w:val="0"/>
  </w:num>
  <w:num w:numId="14">
    <w:abstractNumId w:val="6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ECA"/>
    <w:rsid w:val="0000001E"/>
    <w:rsid w:val="00001661"/>
    <w:rsid w:val="00005E1E"/>
    <w:rsid w:val="00006ADF"/>
    <w:rsid w:val="00011C44"/>
    <w:rsid w:val="00015465"/>
    <w:rsid w:val="00015BE9"/>
    <w:rsid w:val="00015F92"/>
    <w:rsid w:val="000218BF"/>
    <w:rsid w:val="00021D84"/>
    <w:rsid w:val="00025EDC"/>
    <w:rsid w:val="000314B5"/>
    <w:rsid w:val="00031761"/>
    <w:rsid w:val="00033D98"/>
    <w:rsid w:val="000455AA"/>
    <w:rsid w:val="00046D20"/>
    <w:rsid w:val="00053121"/>
    <w:rsid w:val="00054882"/>
    <w:rsid w:val="000624A7"/>
    <w:rsid w:val="000632EA"/>
    <w:rsid w:val="0006529A"/>
    <w:rsid w:val="00066CDE"/>
    <w:rsid w:val="00071FC8"/>
    <w:rsid w:val="00074F2C"/>
    <w:rsid w:val="00077D77"/>
    <w:rsid w:val="00083B4A"/>
    <w:rsid w:val="00085514"/>
    <w:rsid w:val="00093711"/>
    <w:rsid w:val="000952D3"/>
    <w:rsid w:val="0009602A"/>
    <w:rsid w:val="00096EF9"/>
    <w:rsid w:val="000978E2"/>
    <w:rsid w:val="00097E26"/>
    <w:rsid w:val="000A3BBF"/>
    <w:rsid w:val="000A429E"/>
    <w:rsid w:val="000A4697"/>
    <w:rsid w:val="000A4A9C"/>
    <w:rsid w:val="000B1E67"/>
    <w:rsid w:val="000B2F54"/>
    <w:rsid w:val="000B44F5"/>
    <w:rsid w:val="000C01CA"/>
    <w:rsid w:val="000C1B1E"/>
    <w:rsid w:val="000C2B69"/>
    <w:rsid w:val="000C6BCD"/>
    <w:rsid w:val="000D1C07"/>
    <w:rsid w:val="000D7039"/>
    <w:rsid w:val="000D73FF"/>
    <w:rsid w:val="000E1751"/>
    <w:rsid w:val="000E1B4C"/>
    <w:rsid w:val="000F6A84"/>
    <w:rsid w:val="001013FA"/>
    <w:rsid w:val="00102B65"/>
    <w:rsid w:val="001032B7"/>
    <w:rsid w:val="001044DE"/>
    <w:rsid w:val="00106F9B"/>
    <w:rsid w:val="00124510"/>
    <w:rsid w:val="0012476A"/>
    <w:rsid w:val="001249A9"/>
    <w:rsid w:val="00137330"/>
    <w:rsid w:val="0013755F"/>
    <w:rsid w:val="00140082"/>
    <w:rsid w:val="00141757"/>
    <w:rsid w:val="00143047"/>
    <w:rsid w:val="0014663A"/>
    <w:rsid w:val="00147AB6"/>
    <w:rsid w:val="00147C65"/>
    <w:rsid w:val="00152158"/>
    <w:rsid w:val="001574D9"/>
    <w:rsid w:val="001602AB"/>
    <w:rsid w:val="00165096"/>
    <w:rsid w:val="00166139"/>
    <w:rsid w:val="00166DFD"/>
    <w:rsid w:val="0016760B"/>
    <w:rsid w:val="00173D2A"/>
    <w:rsid w:val="00176E73"/>
    <w:rsid w:val="001771B9"/>
    <w:rsid w:val="00177CC4"/>
    <w:rsid w:val="00181E14"/>
    <w:rsid w:val="00182CF6"/>
    <w:rsid w:val="00185D2C"/>
    <w:rsid w:val="00190EC2"/>
    <w:rsid w:val="0019211D"/>
    <w:rsid w:val="00193BC6"/>
    <w:rsid w:val="001949F3"/>
    <w:rsid w:val="001972A1"/>
    <w:rsid w:val="001A2790"/>
    <w:rsid w:val="001A50FD"/>
    <w:rsid w:val="001A5D87"/>
    <w:rsid w:val="001A7745"/>
    <w:rsid w:val="001B4B86"/>
    <w:rsid w:val="001B4CDC"/>
    <w:rsid w:val="001C1361"/>
    <w:rsid w:val="001C197F"/>
    <w:rsid w:val="001C25FF"/>
    <w:rsid w:val="001C641E"/>
    <w:rsid w:val="001C7945"/>
    <w:rsid w:val="001D3685"/>
    <w:rsid w:val="001E0CD7"/>
    <w:rsid w:val="001E51F0"/>
    <w:rsid w:val="001F267D"/>
    <w:rsid w:val="001F486E"/>
    <w:rsid w:val="00201E54"/>
    <w:rsid w:val="002039F6"/>
    <w:rsid w:val="002047C9"/>
    <w:rsid w:val="00207B85"/>
    <w:rsid w:val="002143BC"/>
    <w:rsid w:val="002156B9"/>
    <w:rsid w:val="0021632A"/>
    <w:rsid w:val="00217949"/>
    <w:rsid w:val="002228E5"/>
    <w:rsid w:val="002245B5"/>
    <w:rsid w:val="002274DF"/>
    <w:rsid w:val="00232BF7"/>
    <w:rsid w:val="00232E9F"/>
    <w:rsid w:val="00233E6A"/>
    <w:rsid w:val="00234EC7"/>
    <w:rsid w:val="002373E7"/>
    <w:rsid w:val="00251E9F"/>
    <w:rsid w:val="00255266"/>
    <w:rsid w:val="00255A32"/>
    <w:rsid w:val="00261E10"/>
    <w:rsid w:val="00263AF5"/>
    <w:rsid w:val="00271BBE"/>
    <w:rsid w:val="00272826"/>
    <w:rsid w:val="00272CF8"/>
    <w:rsid w:val="0027310F"/>
    <w:rsid w:val="00274437"/>
    <w:rsid w:val="00286E61"/>
    <w:rsid w:val="0028790C"/>
    <w:rsid w:val="00290B8E"/>
    <w:rsid w:val="00294AD8"/>
    <w:rsid w:val="00296E4C"/>
    <w:rsid w:val="002A4F15"/>
    <w:rsid w:val="002A6B8E"/>
    <w:rsid w:val="002A7C7F"/>
    <w:rsid w:val="002B01FF"/>
    <w:rsid w:val="002B1926"/>
    <w:rsid w:val="002B7421"/>
    <w:rsid w:val="002C15C2"/>
    <w:rsid w:val="002C2666"/>
    <w:rsid w:val="002C7A43"/>
    <w:rsid w:val="002D1EB9"/>
    <w:rsid w:val="002D4802"/>
    <w:rsid w:val="002D5782"/>
    <w:rsid w:val="002D672C"/>
    <w:rsid w:val="002D71C6"/>
    <w:rsid w:val="002D7AD5"/>
    <w:rsid w:val="002E1C80"/>
    <w:rsid w:val="002E1F6C"/>
    <w:rsid w:val="002E4AD2"/>
    <w:rsid w:val="002E5057"/>
    <w:rsid w:val="002E6987"/>
    <w:rsid w:val="002E79A6"/>
    <w:rsid w:val="002F0071"/>
    <w:rsid w:val="002F6945"/>
    <w:rsid w:val="002F69A8"/>
    <w:rsid w:val="002F760A"/>
    <w:rsid w:val="002F7B5F"/>
    <w:rsid w:val="003017FA"/>
    <w:rsid w:val="00303C36"/>
    <w:rsid w:val="003071F0"/>
    <w:rsid w:val="003100D4"/>
    <w:rsid w:val="00310F94"/>
    <w:rsid w:val="00312FE9"/>
    <w:rsid w:val="00320752"/>
    <w:rsid w:val="0032536E"/>
    <w:rsid w:val="00331B08"/>
    <w:rsid w:val="003336D0"/>
    <w:rsid w:val="00333B9A"/>
    <w:rsid w:val="00334AE7"/>
    <w:rsid w:val="0033727A"/>
    <w:rsid w:val="00350194"/>
    <w:rsid w:val="00350DB5"/>
    <w:rsid w:val="00356108"/>
    <w:rsid w:val="003573CC"/>
    <w:rsid w:val="00360584"/>
    <w:rsid w:val="003618CB"/>
    <w:rsid w:val="00364161"/>
    <w:rsid w:val="00364E99"/>
    <w:rsid w:val="003664AB"/>
    <w:rsid w:val="0037340A"/>
    <w:rsid w:val="00376696"/>
    <w:rsid w:val="003779F1"/>
    <w:rsid w:val="003779FD"/>
    <w:rsid w:val="00380909"/>
    <w:rsid w:val="00380B16"/>
    <w:rsid w:val="00380CBA"/>
    <w:rsid w:val="00383A53"/>
    <w:rsid w:val="00387290"/>
    <w:rsid w:val="00391855"/>
    <w:rsid w:val="00392226"/>
    <w:rsid w:val="00392275"/>
    <w:rsid w:val="003923D1"/>
    <w:rsid w:val="00392D38"/>
    <w:rsid w:val="003967DD"/>
    <w:rsid w:val="003A0861"/>
    <w:rsid w:val="003A1D9B"/>
    <w:rsid w:val="003A226D"/>
    <w:rsid w:val="003A2569"/>
    <w:rsid w:val="003A32DD"/>
    <w:rsid w:val="003B39D3"/>
    <w:rsid w:val="003B4008"/>
    <w:rsid w:val="003B5E4B"/>
    <w:rsid w:val="003B5E95"/>
    <w:rsid w:val="003C00E3"/>
    <w:rsid w:val="003C04A7"/>
    <w:rsid w:val="003D1646"/>
    <w:rsid w:val="003D2005"/>
    <w:rsid w:val="003D7B92"/>
    <w:rsid w:val="003E068F"/>
    <w:rsid w:val="003E095F"/>
    <w:rsid w:val="003E120F"/>
    <w:rsid w:val="003E326C"/>
    <w:rsid w:val="003E7616"/>
    <w:rsid w:val="003E7E34"/>
    <w:rsid w:val="003F2264"/>
    <w:rsid w:val="003F5879"/>
    <w:rsid w:val="003F6C1B"/>
    <w:rsid w:val="003F78C6"/>
    <w:rsid w:val="0040039D"/>
    <w:rsid w:val="00403E6C"/>
    <w:rsid w:val="004041F1"/>
    <w:rsid w:val="00405C60"/>
    <w:rsid w:val="00412E1C"/>
    <w:rsid w:val="00414E16"/>
    <w:rsid w:val="00415F34"/>
    <w:rsid w:val="00416219"/>
    <w:rsid w:val="00416B5E"/>
    <w:rsid w:val="004172C0"/>
    <w:rsid w:val="00420B6E"/>
    <w:rsid w:val="00423709"/>
    <w:rsid w:val="00423746"/>
    <w:rsid w:val="00430FFD"/>
    <w:rsid w:val="004374BB"/>
    <w:rsid w:val="004379AE"/>
    <w:rsid w:val="004427D0"/>
    <w:rsid w:val="0044294D"/>
    <w:rsid w:val="00443303"/>
    <w:rsid w:val="00444C2D"/>
    <w:rsid w:val="00446C4C"/>
    <w:rsid w:val="0044779E"/>
    <w:rsid w:val="00453B85"/>
    <w:rsid w:val="004549BF"/>
    <w:rsid w:val="00455725"/>
    <w:rsid w:val="00456740"/>
    <w:rsid w:val="00460F0E"/>
    <w:rsid w:val="004618BD"/>
    <w:rsid w:val="004649AD"/>
    <w:rsid w:val="00466C02"/>
    <w:rsid w:val="00473D53"/>
    <w:rsid w:val="0047771C"/>
    <w:rsid w:val="004817C6"/>
    <w:rsid w:val="004830FF"/>
    <w:rsid w:val="004879AB"/>
    <w:rsid w:val="004911D3"/>
    <w:rsid w:val="00492C04"/>
    <w:rsid w:val="00493763"/>
    <w:rsid w:val="004A1C4E"/>
    <w:rsid w:val="004A3F65"/>
    <w:rsid w:val="004A7A79"/>
    <w:rsid w:val="004B1031"/>
    <w:rsid w:val="004B29A3"/>
    <w:rsid w:val="004B7144"/>
    <w:rsid w:val="004C6B3A"/>
    <w:rsid w:val="004C7D46"/>
    <w:rsid w:val="004D27AA"/>
    <w:rsid w:val="004D35CE"/>
    <w:rsid w:val="004D382A"/>
    <w:rsid w:val="004D6B38"/>
    <w:rsid w:val="004E391F"/>
    <w:rsid w:val="004E3CB9"/>
    <w:rsid w:val="004E42B2"/>
    <w:rsid w:val="004E742B"/>
    <w:rsid w:val="004E7817"/>
    <w:rsid w:val="004F2DBB"/>
    <w:rsid w:val="004F3F91"/>
    <w:rsid w:val="004F453B"/>
    <w:rsid w:val="004F58CA"/>
    <w:rsid w:val="004F5979"/>
    <w:rsid w:val="00501BBE"/>
    <w:rsid w:val="005049A9"/>
    <w:rsid w:val="00510AE3"/>
    <w:rsid w:val="005111C2"/>
    <w:rsid w:val="00513801"/>
    <w:rsid w:val="005159C8"/>
    <w:rsid w:val="00517D7C"/>
    <w:rsid w:val="00520641"/>
    <w:rsid w:val="00520731"/>
    <w:rsid w:val="00520769"/>
    <w:rsid w:val="00521EF4"/>
    <w:rsid w:val="0053187F"/>
    <w:rsid w:val="0053552B"/>
    <w:rsid w:val="0054001A"/>
    <w:rsid w:val="00541AE7"/>
    <w:rsid w:val="00542F2E"/>
    <w:rsid w:val="00543448"/>
    <w:rsid w:val="00543585"/>
    <w:rsid w:val="00544005"/>
    <w:rsid w:val="00544044"/>
    <w:rsid w:val="00545420"/>
    <w:rsid w:val="00545AD4"/>
    <w:rsid w:val="00554AA1"/>
    <w:rsid w:val="00555BB9"/>
    <w:rsid w:val="005578C5"/>
    <w:rsid w:val="0056179B"/>
    <w:rsid w:val="00561FCC"/>
    <w:rsid w:val="00564A9D"/>
    <w:rsid w:val="00570B45"/>
    <w:rsid w:val="005746D2"/>
    <w:rsid w:val="00582C93"/>
    <w:rsid w:val="00583FDE"/>
    <w:rsid w:val="0058485B"/>
    <w:rsid w:val="00587CF2"/>
    <w:rsid w:val="00590283"/>
    <w:rsid w:val="00593D8D"/>
    <w:rsid w:val="00595546"/>
    <w:rsid w:val="005A3BE2"/>
    <w:rsid w:val="005A532E"/>
    <w:rsid w:val="005B3B7D"/>
    <w:rsid w:val="005B3FCE"/>
    <w:rsid w:val="005B4DB7"/>
    <w:rsid w:val="005C2B75"/>
    <w:rsid w:val="005C525C"/>
    <w:rsid w:val="005D6E90"/>
    <w:rsid w:val="005E117D"/>
    <w:rsid w:val="005F0413"/>
    <w:rsid w:val="005F1C61"/>
    <w:rsid w:val="005F5712"/>
    <w:rsid w:val="006010DD"/>
    <w:rsid w:val="00603704"/>
    <w:rsid w:val="00605D69"/>
    <w:rsid w:val="006066F2"/>
    <w:rsid w:val="006102E4"/>
    <w:rsid w:val="0061136F"/>
    <w:rsid w:val="006137BA"/>
    <w:rsid w:val="00613857"/>
    <w:rsid w:val="00613EB9"/>
    <w:rsid w:val="0061784D"/>
    <w:rsid w:val="00621E63"/>
    <w:rsid w:val="00624556"/>
    <w:rsid w:val="00624E76"/>
    <w:rsid w:val="00625581"/>
    <w:rsid w:val="00625636"/>
    <w:rsid w:val="00630B4B"/>
    <w:rsid w:val="00630E3F"/>
    <w:rsid w:val="00630F73"/>
    <w:rsid w:val="00640637"/>
    <w:rsid w:val="00642418"/>
    <w:rsid w:val="006503D6"/>
    <w:rsid w:val="00656070"/>
    <w:rsid w:val="00660DC3"/>
    <w:rsid w:val="0066121A"/>
    <w:rsid w:val="006646C5"/>
    <w:rsid w:val="00665E78"/>
    <w:rsid w:val="00670C5C"/>
    <w:rsid w:val="00681AF3"/>
    <w:rsid w:val="00684779"/>
    <w:rsid w:val="006970E4"/>
    <w:rsid w:val="0069745A"/>
    <w:rsid w:val="006A4080"/>
    <w:rsid w:val="006A5D16"/>
    <w:rsid w:val="006B0112"/>
    <w:rsid w:val="006B11FF"/>
    <w:rsid w:val="006C0DCC"/>
    <w:rsid w:val="006C104E"/>
    <w:rsid w:val="006C4262"/>
    <w:rsid w:val="006C55B3"/>
    <w:rsid w:val="006C6A5A"/>
    <w:rsid w:val="006D49E4"/>
    <w:rsid w:val="006E0104"/>
    <w:rsid w:val="006E10A0"/>
    <w:rsid w:val="006E2B55"/>
    <w:rsid w:val="006E455D"/>
    <w:rsid w:val="006E5341"/>
    <w:rsid w:val="006F2308"/>
    <w:rsid w:val="006F3EF3"/>
    <w:rsid w:val="006F7E6C"/>
    <w:rsid w:val="0070346C"/>
    <w:rsid w:val="00711138"/>
    <w:rsid w:val="00711F2C"/>
    <w:rsid w:val="00715013"/>
    <w:rsid w:val="007152E7"/>
    <w:rsid w:val="007161AF"/>
    <w:rsid w:val="007205EC"/>
    <w:rsid w:val="00733302"/>
    <w:rsid w:val="0073363C"/>
    <w:rsid w:val="007364F1"/>
    <w:rsid w:val="00744509"/>
    <w:rsid w:val="00747866"/>
    <w:rsid w:val="007637C4"/>
    <w:rsid w:val="00770803"/>
    <w:rsid w:val="00774898"/>
    <w:rsid w:val="00777269"/>
    <w:rsid w:val="0078101C"/>
    <w:rsid w:val="00781852"/>
    <w:rsid w:val="007822C0"/>
    <w:rsid w:val="0078639B"/>
    <w:rsid w:val="00787B5C"/>
    <w:rsid w:val="00787C3C"/>
    <w:rsid w:val="00790417"/>
    <w:rsid w:val="00791AF8"/>
    <w:rsid w:val="007A2C06"/>
    <w:rsid w:val="007A5937"/>
    <w:rsid w:val="007A594F"/>
    <w:rsid w:val="007A6F8D"/>
    <w:rsid w:val="007B0015"/>
    <w:rsid w:val="007B0B1F"/>
    <w:rsid w:val="007C4CA5"/>
    <w:rsid w:val="007C556F"/>
    <w:rsid w:val="007D46E6"/>
    <w:rsid w:val="007D4758"/>
    <w:rsid w:val="007D68CC"/>
    <w:rsid w:val="007E6367"/>
    <w:rsid w:val="007F1C34"/>
    <w:rsid w:val="007F3B18"/>
    <w:rsid w:val="00800F26"/>
    <w:rsid w:val="0080670A"/>
    <w:rsid w:val="008067C5"/>
    <w:rsid w:val="00807BD7"/>
    <w:rsid w:val="008100BB"/>
    <w:rsid w:val="008139C7"/>
    <w:rsid w:val="00815161"/>
    <w:rsid w:val="00820A93"/>
    <w:rsid w:val="008228FD"/>
    <w:rsid w:val="00822ADC"/>
    <w:rsid w:val="008332A8"/>
    <w:rsid w:val="00843B4E"/>
    <w:rsid w:val="00846198"/>
    <w:rsid w:val="00847679"/>
    <w:rsid w:val="00851658"/>
    <w:rsid w:val="00857106"/>
    <w:rsid w:val="00861A44"/>
    <w:rsid w:val="00862CBD"/>
    <w:rsid w:val="00864FB2"/>
    <w:rsid w:val="00865535"/>
    <w:rsid w:val="00866826"/>
    <w:rsid w:val="00873695"/>
    <w:rsid w:val="00873BA0"/>
    <w:rsid w:val="00874276"/>
    <w:rsid w:val="0088030E"/>
    <w:rsid w:val="00883F2E"/>
    <w:rsid w:val="00891F99"/>
    <w:rsid w:val="0089425F"/>
    <w:rsid w:val="0089442D"/>
    <w:rsid w:val="0089629D"/>
    <w:rsid w:val="00896D24"/>
    <w:rsid w:val="00897746"/>
    <w:rsid w:val="008A1F13"/>
    <w:rsid w:val="008A41FB"/>
    <w:rsid w:val="008A48D3"/>
    <w:rsid w:val="008A4953"/>
    <w:rsid w:val="008A5D82"/>
    <w:rsid w:val="008A70A7"/>
    <w:rsid w:val="008C00F7"/>
    <w:rsid w:val="008C2071"/>
    <w:rsid w:val="008C49AA"/>
    <w:rsid w:val="008C4B3E"/>
    <w:rsid w:val="008D065A"/>
    <w:rsid w:val="008D2B36"/>
    <w:rsid w:val="008D37DF"/>
    <w:rsid w:val="008D5DF3"/>
    <w:rsid w:val="008D6694"/>
    <w:rsid w:val="008D6B7B"/>
    <w:rsid w:val="008D72D5"/>
    <w:rsid w:val="008E356D"/>
    <w:rsid w:val="008E7309"/>
    <w:rsid w:val="008F135C"/>
    <w:rsid w:val="008F5F5B"/>
    <w:rsid w:val="008F5F98"/>
    <w:rsid w:val="008F6645"/>
    <w:rsid w:val="008F7260"/>
    <w:rsid w:val="00901386"/>
    <w:rsid w:val="0090239A"/>
    <w:rsid w:val="009113F1"/>
    <w:rsid w:val="00917B3E"/>
    <w:rsid w:val="00921555"/>
    <w:rsid w:val="00922A1B"/>
    <w:rsid w:val="00925BF6"/>
    <w:rsid w:val="00926DD6"/>
    <w:rsid w:val="0093434A"/>
    <w:rsid w:val="00934C36"/>
    <w:rsid w:val="009416AE"/>
    <w:rsid w:val="0094233B"/>
    <w:rsid w:val="00943480"/>
    <w:rsid w:val="009449D6"/>
    <w:rsid w:val="00947572"/>
    <w:rsid w:val="00953B8D"/>
    <w:rsid w:val="0096017E"/>
    <w:rsid w:val="0096061C"/>
    <w:rsid w:val="0096121F"/>
    <w:rsid w:val="00962651"/>
    <w:rsid w:val="00965D4E"/>
    <w:rsid w:val="00966F0C"/>
    <w:rsid w:val="00974767"/>
    <w:rsid w:val="00977050"/>
    <w:rsid w:val="0098012A"/>
    <w:rsid w:val="00980DA2"/>
    <w:rsid w:val="00983FFF"/>
    <w:rsid w:val="00987695"/>
    <w:rsid w:val="0099044D"/>
    <w:rsid w:val="00994248"/>
    <w:rsid w:val="009A1829"/>
    <w:rsid w:val="009A4965"/>
    <w:rsid w:val="009A6BE1"/>
    <w:rsid w:val="009A6E5B"/>
    <w:rsid w:val="009B0A0E"/>
    <w:rsid w:val="009B1436"/>
    <w:rsid w:val="009B3ACB"/>
    <w:rsid w:val="009B583A"/>
    <w:rsid w:val="009B5843"/>
    <w:rsid w:val="009B7DEF"/>
    <w:rsid w:val="009C13DC"/>
    <w:rsid w:val="009C2D7F"/>
    <w:rsid w:val="009C2FA4"/>
    <w:rsid w:val="009D010B"/>
    <w:rsid w:val="009D1693"/>
    <w:rsid w:val="009D1F36"/>
    <w:rsid w:val="009D6D1B"/>
    <w:rsid w:val="009D7C4C"/>
    <w:rsid w:val="009E0582"/>
    <w:rsid w:val="009E3206"/>
    <w:rsid w:val="009E5B69"/>
    <w:rsid w:val="009F210D"/>
    <w:rsid w:val="009F4C96"/>
    <w:rsid w:val="009F6C2B"/>
    <w:rsid w:val="00A00C82"/>
    <w:rsid w:val="00A02816"/>
    <w:rsid w:val="00A22134"/>
    <w:rsid w:val="00A221C3"/>
    <w:rsid w:val="00A23F25"/>
    <w:rsid w:val="00A250DB"/>
    <w:rsid w:val="00A2609D"/>
    <w:rsid w:val="00A30F46"/>
    <w:rsid w:val="00A32C8F"/>
    <w:rsid w:val="00A334AD"/>
    <w:rsid w:val="00A33CCD"/>
    <w:rsid w:val="00A36F8A"/>
    <w:rsid w:val="00A464F2"/>
    <w:rsid w:val="00A47732"/>
    <w:rsid w:val="00A478FC"/>
    <w:rsid w:val="00A53C33"/>
    <w:rsid w:val="00A53CD4"/>
    <w:rsid w:val="00A54E18"/>
    <w:rsid w:val="00A553FC"/>
    <w:rsid w:val="00A60BF4"/>
    <w:rsid w:val="00A60E73"/>
    <w:rsid w:val="00A61A6D"/>
    <w:rsid w:val="00A6270D"/>
    <w:rsid w:val="00A6310D"/>
    <w:rsid w:val="00A63980"/>
    <w:rsid w:val="00A73319"/>
    <w:rsid w:val="00A73746"/>
    <w:rsid w:val="00A74B39"/>
    <w:rsid w:val="00A81CE9"/>
    <w:rsid w:val="00A84B26"/>
    <w:rsid w:val="00A8717C"/>
    <w:rsid w:val="00A905D7"/>
    <w:rsid w:val="00A929D6"/>
    <w:rsid w:val="00A93522"/>
    <w:rsid w:val="00A94D9D"/>
    <w:rsid w:val="00A97D57"/>
    <w:rsid w:val="00AA5D49"/>
    <w:rsid w:val="00AA7764"/>
    <w:rsid w:val="00AB2747"/>
    <w:rsid w:val="00AB3C36"/>
    <w:rsid w:val="00AB4B6E"/>
    <w:rsid w:val="00AB7EF7"/>
    <w:rsid w:val="00AC4ECA"/>
    <w:rsid w:val="00AC50C6"/>
    <w:rsid w:val="00AC5EE5"/>
    <w:rsid w:val="00AC7629"/>
    <w:rsid w:val="00AD5AB8"/>
    <w:rsid w:val="00AD5CC7"/>
    <w:rsid w:val="00AD6AFE"/>
    <w:rsid w:val="00AE3311"/>
    <w:rsid w:val="00AF1BA9"/>
    <w:rsid w:val="00AF33E6"/>
    <w:rsid w:val="00AF538A"/>
    <w:rsid w:val="00AF6F00"/>
    <w:rsid w:val="00B0064A"/>
    <w:rsid w:val="00B02A91"/>
    <w:rsid w:val="00B05A0E"/>
    <w:rsid w:val="00B0757C"/>
    <w:rsid w:val="00B076A2"/>
    <w:rsid w:val="00B11D02"/>
    <w:rsid w:val="00B155B3"/>
    <w:rsid w:val="00B17333"/>
    <w:rsid w:val="00B249B2"/>
    <w:rsid w:val="00B25A1A"/>
    <w:rsid w:val="00B27DE0"/>
    <w:rsid w:val="00B32887"/>
    <w:rsid w:val="00B336BC"/>
    <w:rsid w:val="00B401B2"/>
    <w:rsid w:val="00B40502"/>
    <w:rsid w:val="00B45A9A"/>
    <w:rsid w:val="00B511BD"/>
    <w:rsid w:val="00B526FC"/>
    <w:rsid w:val="00B558E3"/>
    <w:rsid w:val="00B55E8C"/>
    <w:rsid w:val="00B56799"/>
    <w:rsid w:val="00B56CD6"/>
    <w:rsid w:val="00B626B3"/>
    <w:rsid w:val="00B73C02"/>
    <w:rsid w:val="00B74D11"/>
    <w:rsid w:val="00B75ED0"/>
    <w:rsid w:val="00B8138B"/>
    <w:rsid w:val="00B864BE"/>
    <w:rsid w:val="00B87CF5"/>
    <w:rsid w:val="00B961D5"/>
    <w:rsid w:val="00BA0229"/>
    <w:rsid w:val="00BA0F71"/>
    <w:rsid w:val="00BA227A"/>
    <w:rsid w:val="00BA2CF0"/>
    <w:rsid w:val="00BA370C"/>
    <w:rsid w:val="00BB0E81"/>
    <w:rsid w:val="00BB0F3F"/>
    <w:rsid w:val="00BB191B"/>
    <w:rsid w:val="00BB7BED"/>
    <w:rsid w:val="00BC00F5"/>
    <w:rsid w:val="00BC1741"/>
    <w:rsid w:val="00BC2BFC"/>
    <w:rsid w:val="00BD0D16"/>
    <w:rsid w:val="00BE046B"/>
    <w:rsid w:val="00BE0E14"/>
    <w:rsid w:val="00BE4F9C"/>
    <w:rsid w:val="00BE7231"/>
    <w:rsid w:val="00BF102F"/>
    <w:rsid w:val="00BF4402"/>
    <w:rsid w:val="00BF7C24"/>
    <w:rsid w:val="00C003ED"/>
    <w:rsid w:val="00C00EC7"/>
    <w:rsid w:val="00C013DD"/>
    <w:rsid w:val="00C050D8"/>
    <w:rsid w:val="00C07FD0"/>
    <w:rsid w:val="00C11D17"/>
    <w:rsid w:val="00C22169"/>
    <w:rsid w:val="00C2239E"/>
    <w:rsid w:val="00C229D4"/>
    <w:rsid w:val="00C2337F"/>
    <w:rsid w:val="00C235BC"/>
    <w:rsid w:val="00C25CAC"/>
    <w:rsid w:val="00C321E3"/>
    <w:rsid w:val="00C33E5C"/>
    <w:rsid w:val="00C342CA"/>
    <w:rsid w:val="00C346F7"/>
    <w:rsid w:val="00C36108"/>
    <w:rsid w:val="00C463D1"/>
    <w:rsid w:val="00C51AD9"/>
    <w:rsid w:val="00C52540"/>
    <w:rsid w:val="00C52A0E"/>
    <w:rsid w:val="00C53F4E"/>
    <w:rsid w:val="00C54A4C"/>
    <w:rsid w:val="00C56CC7"/>
    <w:rsid w:val="00C57897"/>
    <w:rsid w:val="00C60C76"/>
    <w:rsid w:val="00C65BBF"/>
    <w:rsid w:val="00C6799C"/>
    <w:rsid w:val="00C707FB"/>
    <w:rsid w:val="00C72056"/>
    <w:rsid w:val="00C80A9C"/>
    <w:rsid w:val="00C81F67"/>
    <w:rsid w:val="00C83A79"/>
    <w:rsid w:val="00C83C56"/>
    <w:rsid w:val="00C83F07"/>
    <w:rsid w:val="00C85AD8"/>
    <w:rsid w:val="00C91538"/>
    <w:rsid w:val="00C937B4"/>
    <w:rsid w:val="00C95C3A"/>
    <w:rsid w:val="00C9719A"/>
    <w:rsid w:val="00CA109F"/>
    <w:rsid w:val="00CA474E"/>
    <w:rsid w:val="00CA4E3F"/>
    <w:rsid w:val="00CC4C60"/>
    <w:rsid w:val="00CD22E6"/>
    <w:rsid w:val="00CD4C0C"/>
    <w:rsid w:val="00CE0D35"/>
    <w:rsid w:val="00CE1701"/>
    <w:rsid w:val="00CE37E4"/>
    <w:rsid w:val="00CE6CB7"/>
    <w:rsid w:val="00CF10F9"/>
    <w:rsid w:val="00CF177B"/>
    <w:rsid w:val="00CF3281"/>
    <w:rsid w:val="00D0007A"/>
    <w:rsid w:val="00D0102E"/>
    <w:rsid w:val="00D01C28"/>
    <w:rsid w:val="00D022CC"/>
    <w:rsid w:val="00D03802"/>
    <w:rsid w:val="00D04D1F"/>
    <w:rsid w:val="00D0523F"/>
    <w:rsid w:val="00D05ED5"/>
    <w:rsid w:val="00D075F9"/>
    <w:rsid w:val="00D11546"/>
    <w:rsid w:val="00D12699"/>
    <w:rsid w:val="00D141E7"/>
    <w:rsid w:val="00D23CB3"/>
    <w:rsid w:val="00D25A6D"/>
    <w:rsid w:val="00D33D12"/>
    <w:rsid w:val="00D34F74"/>
    <w:rsid w:val="00D350E0"/>
    <w:rsid w:val="00D3588C"/>
    <w:rsid w:val="00D35B0D"/>
    <w:rsid w:val="00D3630E"/>
    <w:rsid w:val="00D36DED"/>
    <w:rsid w:val="00D45A71"/>
    <w:rsid w:val="00D47414"/>
    <w:rsid w:val="00D5182A"/>
    <w:rsid w:val="00D60818"/>
    <w:rsid w:val="00D638EF"/>
    <w:rsid w:val="00D6482D"/>
    <w:rsid w:val="00D7030F"/>
    <w:rsid w:val="00D712EF"/>
    <w:rsid w:val="00D72AA6"/>
    <w:rsid w:val="00D74844"/>
    <w:rsid w:val="00D76A21"/>
    <w:rsid w:val="00D80580"/>
    <w:rsid w:val="00D83ACD"/>
    <w:rsid w:val="00D8660D"/>
    <w:rsid w:val="00D868F2"/>
    <w:rsid w:val="00D92B78"/>
    <w:rsid w:val="00D92EB1"/>
    <w:rsid w:val="00D97F03"/>
    <w:rsid w:val="00DA4C40"/>
    <w:rsid w:val="00DA524E"/>
    <w:rsid w:val="00DA6E16"/>
    <w:rsid w:val="00DB23EA"/>
    <w:rsid w:val="00DB2D27"/>
    <w:rsid w:val="00DC0668"/>
    <w:rsid w:val="00DC1B37"/>
    <w:rsid w:val="00DC3FB1"/>
    <w:rsid w:val="00DD183A"/>
    <w:rsid w:val="00DD1DED"/>
    <w:rsid w:val="00DD5C4D"/>
    <w:rsid w:val="00DD6216"/>
    <w:rsid w:val="00DD68B5"/>
    <w:rsid w:val="00DE4EBF"/>
    <w:rsid w:val="00DE539C"/>
    <w:rsid w:val="00DE60A6"/>
    <w:rsid w:val="00DE78F0"/>
    <w:rsid w:val="00DF457F"/>
    <w:rsid w:val="00DF528E"/>
    <w:rsid w:val="00E00916"/>
    <w:rsid w:val="00E0156E"/>
    <w:rsid w:val="00E04AA7"/>
    <w:rsid w:val="00E1211D"/>
    <w:rsid w:val="00E1400D"/>
    <w:rsid w:val="00E148BE"/>
    <w:rsid w:val="00E14A7E"/>
    <w:rsid w:val="00E16F1C"/>
    <w:rsid w:val="00E202A9"/>
    <w:rsid w:val="00E2759D"/>
    <w:rsid w:val="00E30423"/>
    <w:rsid w:val="00E31485"/>
    <w:rsid w:val="00E41C7A"/>
    <w:rsid w:val="00E44975"/>
    <w:rsid w:val="00E56A0B"/>
    <w:rsid w:val="00E62251"/>
    <w:rsid w:val="00E65784"/>
    <w:rsid w:val="00E67465"/>
    <w:rsid w:val="00E67D1C"/>
    <w:rsid w:val="00E70FD3"/>
    <w:rsid w:val="00E74976"/>
    <w:rsid w:val="00E74C87"/>
    <w:rsid w:val="00E762E4"/>
    <w:rsid w:val="00E76548"/>
    <w:rsid w:val="00E80321"/>
    <w:rsid w:val="00E836C7"/>
    <w:rsid w:val="00E83D4C"/>
    <w:rsid w:val="00E85D98"/>
    <w:rsid w:val="00E904B8"/>
    <w:rsid w:val="00E976E9"/>
    <w:rsid w:val="00EA02B9"/>
    <w:rsid w:val="00EA086C"/>
    <w:rsid w:val="00EA3C8C"/>
    <w:rsid w:val="00EA3D9A"/>
    <w:rsid w:val="00EB194C"/>
    <w:rsid w:val="00EB350F"/>
    <w:rsid w:val="00EB79BE"/>
    <w:rsid w:val="00EC031F"/>
    <w:rsid w:val="00EC08A9"/>
    <w:rsid w:val="00EC2C74"/>
    <w:rsid w:val="00EC4BEF"/>
    <w:rsid w:val="00EC6105"/>
    <w:rsid w:val="00ED0362"/>
    <w:rsid w:val="00ED57D0"/>
    <w:rsid w:val="00ED62BD"/>
    <w:rsid w:val="00EE53AC"/>
    <w:rsid w:val="00EE72B8"/>
    <w:rsid w:val="00EF44C9"/>
    <w:rsid w:val="00EF6403"/>
    <w:rsid w:val="00EF76BF"/>
    <w:rsid w:val="00F00CBB"/>
    <w:rsid w:val="00F01E99"/>
    <w:rsid w:val="00F03B46"/>
    <w:rsid w:val="00F11220"/>
    <w:rsid w:val="00F1187D"/>
    <w:rsid w:val="00F11C2E"/>
    <w:rsid w:val="00F1239D"/>
    <w:rsid w:val="00F127D2"/>
    <w:rsid w:val="00F13FDA"/>
    <w:rsid w:val="00F14E58"/>
    <w:rsid w:val="00F150CF"/>
    <w:rsid w:val="00F167FB"/>
    <w:rsid w:val="00F17961"/>
    <w:rsid w:val="00F224B0"/>
    <w:rsid w:val="00F30814"/>
    <w:rsid w:val="00F3415F"/>
    <w:rsid w:val="00F3444B"/>
    <w:rsid w:val="00F3445F"/>
    <w:rsid w:val="00F34596"/>
    <w:rsid w:val="00F35C58"/>
    <w:rsid w:val="00F3647B"/>
    <w:rsid w:val="00F376D1"/>
    <w:rsid w:val="00F37BFF"/>
    <w:rsid w:val="00F442EC"/>
    <w:rsid w:val="00F44337"/>
    <w:rsid w:val="00F45E50"/>
    <w:rsid w:val="00F45F77"/>
    <w:rsid w:val="00F51802"/>
    <w:rsid w:val="00F522BE"/>
    <w:rsid w:val="00F53053"/>
    <w:rsid w:val="00F5361A"/>
    <w:rsid w:val="00F53E0A"/>
    <w:rsid w:val="00F54144"/>
    <w:rsid w:val="00F554C6"/>
    <w:rsid w:val="00F569AF"/>
    <w:rsid w:val="00F56FBE"/>
    <w:rsid w:val="00F5752B"/>
    <w:rsid w:val="00F62545"/>
    <w:rsid w:val="00F64462"/>
    <w:rsid w:val="00F64986"/>
    <w:rsid w:val="00F663E0"/>
    <w:rsid w:val="00F6745F"/>
    <w:rsid w:val="00F74176"/>
    <w:rsid w:val="00F752DF"/>
    <w:rsid w:val="00F76B5F"/>
    <w:rsid w:val="00F81777"/>
    <w:rsid w:val="00F832CA"/>
    <w:rsid w:val="00F84F37"/>
    <w:rsid w:val="00F87230"/>
    <w:rsid w:val="00F9050A"/>
    <w:rsid w:val="00F90B6A"/>
    <w:rsid w:val="00F926EF"/>
    <w:rsid w:val="00F932D7"/>
    <w:rsid w:val="00F946A7"/>
    <w:rsid w:val="00F947E0"/>
    <w:rsid w:val="00FA525F"/>
    <w:rsid w:val="00FA6B76"/>
    <w:rsid w:val="00FA776C"/>
    <w:rsid w:val="00FA794A"/>
    <w:rsid w:val="00FB0160"/>
    <w:rsid w:val="00FB1D6E"/>
    <w:rsid w:val="00FD2269"/>
    <w:rsid w:val="00FD2A66"/>
    <w:rsid w:val="00FD5714"/>
    <w:rsid w:val="00FD6E34"/>
    <w:rsid w:val="00FE0C05"/>
    <w:rsid w:val="00FE4113"/>
    <w:rsid w:val="00FE7404"/>
    <w:rsid w:val="00FE786F"/>
    <w:rsid w:val="00FF21FE"/>
    <w:rsid w:val="00FF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064A"/>
    <w:pPr>
      <w:widowControl w:val="0"/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rsid w:val="002245B5"/>
    <w:pPr>
      <w:keepNext/>
      <w:spacing w:after="180"/>
      <w:ind w:firstLine="0"/>
      <w:jc w:val="center"/>
      <w:outlineLvl w:val="0"/>
    </w:pPr>
    <w:rPr>
      <w:b/>
      <w:spacing w:val="0"/>
      <w:sz w:val="24"/>
    </w:rPr>
  </w:style>
  <w:style w:type="paragraph" w:styleId="2">
    <w:name w:val="heading 2"/>
    <w:basedOn w:val="a"/>
    <w:next w:val="a"/>
    <w:link w:val="20"/>
    <w:unhideWhenUsed/>
    <w:qFormat/>
    <w:rsid w:val="000E1B4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2245B5"/>
    <w:pPr>
      <w:spacing w:after="180"/>
      <w:ind w:firstLine="0"/>
      <w:jc w:val="center"/>
    </w:pPr>
    <w:rPr>
      <w:b/>
      <w:spacing w:val="0"/>
      <w:sz w:val="24"/>
    </w:rPr>
  </w:style>
  <w:style w:type="paragraph" w:styleId="a4">
    <w:name w:val="Body Text Indent"/>
    <w:basedOn w:val="a"/>
    <w:link w:val="a5"/>
    <w:rsid w:val="002245B5"/>
    <w:pPr>
      <w:widowControl/>
      <w:spacing w:after="0" w:line="360" w:lineRule="exact"/>
    </w:pPr>
    <w:rPr>
      <w:sz w:val="28"/>
      <w:lang w:val="x-none" w:eastAsia="x-none"/>
    </w:rPr>
  </w:style>
  <w:style w:type="paragraph" w:styleId="21">
    <w:name w:val="Body Text 2"/>
    <w:basedOn w:val="a"/>
    <w:link w:val="22"/>
    <w:rsid w:val="00A54E18"/>
    <w:pPr>
      <w:spacing w:line="480" w:lineRule="auto"/>
    </w:pPr>
    <w:rPr>
      <w:lang w:val="x-none" w:eastAsia="x-none"/>
    </w:rPr>
  </w:style>
  <w:style w:type="paragraph" w:customStyle="1" w:styleId="a6">
    <w:name w:val="Знак"/>
    <w:basedOn w:val="a"/>
    <w:rsid w:val="001044DE"/>
    <w:pPr>
      <w:widowControl/>
      <w:spacing w:after="0" w:line="240" w:lineRule="exact"/>
      <w:ind w:firstLine="0"/>
    </w:pPr>
    <w:rPr>
      <w:spacing w:val="0"/>
      <w:sz w:val="24"/>
      <w:szCs w:val="24"/>
      <w:lang w:val="en-US" w:eastAsia="en-US"/>
    </w:rPr>
  </w:style>
  <w:style w:type="paragraph" w:customStyle="1" w:styleId="ConsNormal">
    <w:name w:val="ConsNormal"/>
    <w:rsid w:val="00BA022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BA022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BA022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ConsCell">
    <w:name w:val="ConsCell"/>
    <w:rsid w:val="00BA0229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table" w:styleId="a7">
    <w:name w:val="Table Grid"/>
    <w:basedOn w:val="a1"/>
    <w:rsid w:val="00BA02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2 Знак"/>
    <w:link w:val="21"/>
    <w:rsid w:val="00AA7764"/>
    <w:rPr>
      <w:spacing w:val="16"/>
      <w:sz w:val="25"/>
    </w:rPr>
  </w:style>
  <w:style w:type="paragraph" w:customStyle="1" w:styleId="ConsPlusNormal">
    <w:name w:val="ConsPlusNormal"/>
    <w:rsid w:val="000218B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yle2">
    <w:name w:val="Style2"/>
    <w:basedOn w:val="a"/>
    <w:uiPriority w:val="99"/>
    <w:rsid w:val="000218BF"/>
    <w:pPr>
      <w:autoSpaceDE w:val="0"/>
      <w:autoSpaceDN w:val="0"/>
      <w:adjustRightInd w:val="0"/>
      <w:spacing w:after="0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20">
    <w:name w:val="Заголовок 2 Знак"/>
    <w:link w:val="2"/>
    <w:rsid w:val="000E1B4C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paragraph" w:customStyle="1" w:styleId="a8">
    <w:name w:val="Н пункта"/>
    <w:basedOn w:val="a"/>
    <w:link w:val="a9"/>
    <w:rsid w:val="000E1B4C"/>
    <w:pPr>
      <w:widowControl/>
      <w:spacing w:after="0" w:line="240" w:lineRule="auto"/>
      <w:ind w:left="1418" w:firstLine="0"/>
      <w:jc w:val="left"/>
    </w:pPr>
    <w:rPr>
      <w:spacing w:val="0"/>
      <w:sz w:val="24"/>
      <w:szCs w:val="24"/>
      <w:lang w:val="x-none" w:eastAsia="x-none"/>
    </w:rPr>
  </w:style>
  <w:style w:type="paragraph" w:customStyle="1" w:styleId="aa">
    <w:name w:val="Н подпункт"/>
    <w:basedOn w:val="a"/>
    <w:rsid w:val="000E1B4C"/>
    <w:pPr>
      <w:widowControl/>
      <w:spacing w:after="0" w:line="240" w:lineRule="auto"/>
      <w:ind w:left="1418" w:firstLine="0"/>
      <w:jc w:val="left"/>
    </w:pPr>
    <w:rPr>
      <w:spacing w:val="0"/>
      <w:sz w:val="24"/>
      <w:szCs w:val="24"/>
    </w:rPr>
  </w:style>
  <w:style w:type="character" w:customStyle="1" w:styleId="a9">
    <w:name w:val="Н пункта Знак"/>
    <w:link w:val="a8"/>
    <w:locked/>
    <w:rsid w:val="000E1B4C"/>
    <w:rPr>
      <w:sz w:val="24"/>
      <w:szCs w:val="24"/>
    </w:rPr>
  </w:style>
  <w:style w:type="paragraph" w:styleId="ab">
    <w:name w:val="Balloon Text"/>
    <w:basedOn w:val="a"/>
    <w:link w:val="ac"/>
    <w:uiPriority w:val="99"/>
    <w:rsid w:val="00E148B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rsid w:val="00E148BE"/>
    <w:rPr>
      <w:rFonts w:ascii="Tahoma" w:hAnsi="Tahoma" w:cs="Tahoma"/>
      <w:spacing w:val="16"/>
      <w:sz w:val="16"/>
      <w:szCs w:val="16"/>
    </w:rPr>
  </w:style>
  <w:style w:type="paragraph" w:styleId="ad">
    <w:name w:val="footnote text"/>
    <w:basedOn w:val="a"/>
    <w:link w:val="ae"/>
    <w:rsid w:val="00790417"/>
    <w:pPr>
      <w:widowControl/>
      <w:spacing w:after="0" w:line="240" w:lineRule="auto"/>
      <w:ind w:firstLine="0"/>
      <w:jc w:val="left"/>
    </w:pPr>
    <w:rPr>
      <w:spacing w:val="0"/>
      <w:sz w:val="20"/>
    </w:rPr>
  </w:style>
  <w:style w:type="character" w:customStyle="1" w:styleId="ae">
    <w:name w:val="Текст сноски Знак"/>
    <w:basedOn w:val="a0"/>
    <w:link w:val="ad"/>
    <w:rsid w:val="00790417"/>
  </w:style>
  <w:style w:type="character" w:styleId="af">
    <w:name w:val="footnote reference"/>
    <w:rsid w:val="00790417"/>
    <w:rPr>
      <w:vertAlign w:val="superscript"/>
    </w:rPr>
  </w:style>
  <w:style w:type="paragraph" w:styleId="af0">
    <w:name w:val="List Paragraph"/>
    <w:basedOn w:val="a"/>
    <w:uiPriority w:val="34"/>
    <w:qFormat/>
    <w:rsid w:val="00545AD4"/>
    <w:pPr>
      <w:ind w:left="720"/>
      <w:contextualSpacing/>
    </w:pPr>
  </w:style>
  <w:style w:type="paragraph" w:styleId="23">
    <w:name w:val="Body Text Indent 2"/>
    <w:basedOn w:val="a"/>
    <w:link w:val="24"/>
    <w:rsid w:val="007A594F"/>
    <w:pPr>
      <w:widowControl/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7A594F"/>
    <w:rPr>
      <w:spacing w:val="16"/>
      <w:sz w:val="25"/>
    </w:rPr>
  </w:style>
  <w:style w:type="character" w:customStyle="1" w:styleId="FontStyle11">
    <w:name w:val="Font Style11"/>
    <w:uiPriority w:val="99"/>
    <w:rsid w:val="00414E16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414E16"/>
    <w:pPr>
      <w:autoSpaceDE w:val="0"/>
      <w:autoSpaceDN w:val="0"/>
      <w:adjustRightInd w:val="0"/>
      <w:spacing w:after="0" w:line="293" w:lineRule="exact"/>
      <w:ind w:firstLine="427"/>
    </w:pPr>
    <w:rPr>
      <w:spacing w:val="0"/>
      <w:sz w:val="24"/>
      <w:szCs w:val="24"/>
    </w:rPr>
  </w:style>
  <w:style w:type="paragraph" w:customStyle="1" w:styleId="af1">
    <w:name w:val="Обычный текст"/>
    <w:basedOn w:val="a"/>
    <w:qFormat/>
    <w:rsid w:val="00770803"/>
    <w:pPr>
      <w:widowControl/>
      <w:spacing w:after="0" w:line="240" w:lineRule="auto"/>
    </w:pPr>
    <w:rPr>
      <w:spacing w:val="0"/>
      <w:sz w:val="24"/>
      <w:szCs w:val="24"/>
      <w:lang w:val="en-US" w:eastAsia="ar-SA" w:bidi="en-US"/>
    </w:rPr>
  </w:style>
  <w:style w:type="character" w:customStyle="1" w:styleId="FontStyle27">
    <w:name w:val="Font Style27"/>
    <w:uiPriority w:val="99"/>
    <w:rsid w:val="002B01FF"/>
    <w:rPr>
      <w:rFonts w:ascii="Times New Roman" w:hAnsi="Times New Roman" w:cs="Times New Roman"/>
      <w:sz w:val="26"/>
      <w:szCs w:val="26"/>
    </w:rPr>
  </w:style>
  <w:style w:type="character" w:customStyle="1" w:styleId="a5">
    <w:name w:val="Основной текст с отступом Знак"/>
    <w:link w:val="a4"/>
    <w:rsid w:val="002B01FF"/>
    <w:rPr>
      <w:spacing w:val="16"/>
      <w:sz w:val="28"/>
    </w:rPr>
  </w:style>
  <w:style w:type="numbering" w:customStyle="1" w:styleId="11">
    <w:name w:val="Нет списка1"/>
    <w:next w:val="a2"/>
    <w:uiPriority w:val="99"/>
    <w:semiHidden/>
    <w:unhideWhenUsed/>
    <w:rsid w:val="00106F9B"/>
  </w:style>
  <w:style w:type="paragraph" w:customStyle="1" w:styleId="ConsPlusNonformat">
    <w:name w:val="ConsPlusNonformat"/>
    <w:uiPriority w:val="99"/>
    <w:rsid w:val="00106F9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106F9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link w:val="1"/>
    <w:rsid w:val="00106F9B"/>
    <w:rPr>
      <w:b/>
      <w:sz w:val="24"/>
    </w:rPr>
  </w:style>
  <w:style w:type="paragraph" w:customStyle="1" w:styleId="af2">
    <w:basedOn w:val="a"/>
    <w:next w:val="af3"/>
    <w:link w:val="af4"/>
    <w:rsid w:val="00106F9B"/>
    <w:pPr>
      <w:widowControl/>
      <w:spacing w:before="100" w:beforeAutospacing="1" w:after="100" w:afterAutospacing="1" w:line="240" w:lineRule="auto"/>
      <w:ind w:firstLine="0"/>
      <w:jc w:val="left"/>
    </w:pPr>
    <w:rPr>
      <w:b/>
      <w:spacing w:val="0"/>
      <w:sz w:val="32"/>
    </w:rPr>
  </w:style>
  <w:style w:type="character" w:customStyle="1" w:styleId="af4">
    <w:name w:val="Название Знак"/>
    <w:link w:val="af2"/>
    <w:rsid w:val="00106F9B"/>
    <w:rPr>
      <w:b/>
      <w:sz w:val="32"/>
    </w:rPr>
  </w:style>
  <w:style w:type="paragraph" w:styleId="af5">
    <w:name w:val="header"/>
    <w:basedOn w:val="a"/>
    <w:link w:val="af6"/>
    <w:uiPriority w:val="99"/>
    <w:unhideWhenUsed/>
    <w:rsid w:val="00106F9B"/>
    <w:pPr>
      <w:widowControl/>
      <w:tabs>
        <w:tab w:val="center" w:pos="4677"/>
        <w:tab w:val="right" w:pos="9355"/>
      </w:tabs>
      <w:spacing w:after="0" w:line="240" w:lineRule="auto"/>
      <w:ind w:firstLine="0"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af6">
    <w:name w:val="Верхний колонтитул Знак"/>
    <w:link w:val="af5"/>
    <w:uiPriority w:val="99"/>
    <w:rsid w:val="00106F9B"/>
    <w:rPr>
      <w:rFonts w:ascii="Calibri" w:eastAsia="Calibri" w:hAnsi="Calibri"/>
      <w:sz w:val="22"/>
      <w:szCs w:val="22"/>
      <w:lang w:eastAsia="en-US"/>
    </w:rPr>
  </w:style>
  <w:style w:type="paragraph" w:styleId="af7">
    <w:name w:val="footer"/>
    <w:basedOn w:val="a"/>
    <w:link w:val="af8"/>
    <w:uiPriority w:val="99"/>
    <w:unhideWhenUsed/>
    <w:rsid w:val="00106F9B"/>
    <w:pPr>
      <w:widowControl/>
      <w:tabs>
        <w:tab w:val="center" w:pos="4677"/>
        <w:tab w:val="right" w:pos="9355"/>
      </w:tabs>
      <w:spacing w:after="0" w:line="240" w:lineRule="auto"/>
      <w:ind w:firstLine="0"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af8">
    <w:name w:val="Нижний колонтитул Знак"/>
    <w:link w:val="af7"/>
    <w:uiPriority w:val="99"/>
    <w:rsid w:val="00106F9B"/>
    <w:rPr>
      <w:rFonts w:ascii="Calibri" w:eastAsia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rsid w:val="00106F9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hAnsi="Courier New"/>
      <w:spacing w:val="0"/>
      <w:sz w:val="20"/>
      <w:lang w:val="x-none"/>
    </w:rPr>
  </w:style>
  <w:style w:type="character" w:customStyle="1" w:styleId="HTML0">
    <w:name w:val="Стандартный HTML Знак"/>
    <w:link w:val="HTML"/>
    <w:rsid w:val="00106F9B"/>
    <w:rPr>
      <w:rFonts w:ascii="Courier New" w:hAnsi="Courier New"/>
      <w:lang w:val="x-none"/>
    </w:rPr>
  </w:style>
  <w:style w:type="character" w:styleId="af9">
    <w:name w:val="annotation reference"/>
    <w:rsid w:val="00106F9B"/>
    <w:rPr>
      <w:sz w:val="16"/>
      <w:szCs w:val="16"/>
    </w:rPr>
  </w:style>
  <w:style w:type="paragraph" w:styleId="afa">
    <w:name w:val="annotation text"/>
    <w:basedOn w:val="a"/>
    <w:link w:val="afb"/>
    <w:rsid w:val="00106F9B"/>
    <w:pPr>
      <w:widowControl/>
      <w:spacing w:after="200" w:line="276" w:lineRule="auto"/>
      <w:ind w:firstLine="0"/>
      <w:jc w:val="left"/>
    </w:pPr>
    <w:rPr>
      <w:rFonts w:ascii="Calibri" w:eastAsia="Calibri" w:hAnsi="Calibri"/>
      <w:spacing w:val="0"/>
      <w:sz w:val="20"/>
      <w:lang w:eastAsia="en-US"/>
    </w:rPr>
  </w:style>
  <w:style w:type="character" w:customStyle="1" w:styleId="afb">
    <w:name w:val="Текст примечания Знак"/>
    <w:link w:val="afa"/>
    <w:rsid w:val="00106F9B"/>
    <w:rPr>
      <w:rFonts w:ascii="Calibri" w:eastAsia="Calibri" w:hAnsi="Calibri"/>
      <w:lang w:eastAsia="en-US"/>
    </w:rPr>
  </w:style>
  <w:style w:type="paragraph" w:styleId="afc">
    <w:name w:val="annotation subject"/>
    <w:basedOn w:val="afa"/>
    <w:next w:val="afa"/>
    <w:link w:val="afd"/>
    <w:rsid w:val="00106F9B"/>
    <w:rPr>
      <w:b/>
      <w:bCs/>
    </w:rPr>
  </w:style>
  <w:style w:type="character" w:customStyle="1" w:styleId="afd">
    <w:name w:val="Тема примечания Знак"/>
    <w:link w:val="afc"/>
    <w:rsid w:val="00106F9B"/>
    <w:rPr>
      <w:rFonts w:ascii="Calibri" w:eastAsia="Calibri" w:hAnsi="Calibri"/>
      <w:b/>
      <w:bCs/>
      <w:lang w:eastAsia="en-US"/>
    </w:rPr>
  </w:style>
  <w:style w:type="table" w:customStyle="1" w:styleId="12">
    <w:name w:val="Сетка таблицы1"/>
    <w:basedOn w:val="a1"/>
    <w:next w:val="a7"/>
    <w:uiPriority w:val="59"/>
    <w:rsid w:val="00106F9B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"/>
    <w:basedOn w:val="a"/>
    <w:link w:val="aff"/>
    <w:uiPriority w:val="99"/>
    <w:unhideWhenUsed/>
    <w:rsid w:val="00106F9B"/>
    <w:pPr>
      <w:widowControl/>
      <w:spacing w:line="276" w:lineRule="auto"/>
      <w:ind w:firstLine="0"/>
      <w:jc w:val="left"/>
    </w:pPr>
    <w:rPr>
      <w:rFonts w:ascii="Calibri" w:eastAsia="Calibri" w:hAnsi="Calibri"/>
      <w:spacing w:val="0"/>
      <w:sz w:val="22"/>
      <w:szCs w:val="22"/>
      <w:lang w:val="x-none" w:eastAsia="en-US"/>
    </w:rPr>
  </w:style>
  <w:style w:type="character" w:customStyle="1" w:styleId="aff">
    <w:name w:val="Основной текст Знак"/>
    <w:link w:val="afe"/>
    <w:uiPriority w:val="99"/>
    <w:rsid w:val="00106F9B"/>
    <w:rPr>
      <w:rFonts w:ascii="Calibri" w:eastAsia="Calibri" w:hAnsi="Calibri"/>
      <w:sz w:val="22"/>
      <w:szCs w:val="22"/>
      <w:lang w:val="x-none" w:eastAsia="en-US"/>
    </w:rPr>
  </w:style>
  <w:style w:type="paragraph" w:styleId="aff0">
    <w:name w:val="Заголовок"/>
    <w:basedOn w:val="a"/>
    <w:next w:val="a"/>
    <w:link w:val="aff1"/>
    <w:qFormat/>
    <w:rsid w:val="00106F9B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f1">
    <w:name w:val="Заголовок Знак"/>
    <w:link w:val="aff0"/>
    <w:rsid w:val="00106F9B"/>
    <w:rPr>
      <w:rFonts w:ascii="Calibri Light" w:eastAsia="Times New Roman" w:hAnsi="Calibri Light" w:cs="Times New Roman"/>
      <w:b/>
      <w:bCs/>
      <w:spacing w:val="16"/>
      <w:kern w:val="28"/>
      <w:sz w:val="32"/>
      <w:szCs w:val="32"/>
    </w:rPr>
  </w:style>
  <w:style w:type="paragraph" w:styleId="af3">
    <w:name w:val="Обычный (Интернет)"/>
    <w:basedOn w:val="a"/>
    <w:rsid w:val="00106F9B"/>
    <w:rPr>
      <w:sz w:val="24"/>
      <w:szCs w:val="24"/>
    </w:rPr>
  </w:style>
  <w:style w:type="table" w:customStyle="1" w:styleId="25">
    <w:name w:val="Сетка таблицы2"/>
    <w:basedOn w:val="a1"/>
    <w:next w:val="a7"/>
    <w:uiPriority w:val="59"/>
    <w:rsid w:val="00D83AC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064A"/>
    <w:pPr>
      <w:widowControl w:val="0"/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rsid w:val="002245B5"/>
    <w:pPr>
      <w:keepNext/>
      <w:spacing w:after="180"/>
      <w:ind w:firstLine="0"/>
      <w:jc w:val="center"/>
      <w:outlineLvl w:val="0"/>
    </w:pPr>
    <w:rPr>
      <w:b/>
      <w:spacing w:val="0"/>
      <w:sz w:val="24"/>
    </w:rPr>
  </w:style>
  <w:style w:type="paragraph" w:styleId="2">
    <w:name w:val="heading 2"/>
    <w:basedOn w:val="a"/>
    <w:next w:val="a"/>
    <w:link w:val="20"/>
    <w:unhideWhenUsed/>
    <w:qFormat/>
    <w:rsid w:val="000E1B4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2245B5"/>
    <w:pPr>
      <w:spacing w:after="180"/>
      <w:ind w:firstLine="0"/>
      <w:jc w:val="center"/>
    </w:pPr>
    <w:rPr>
      <w:b/>
      <w:spacing w:val="0"/>
      <w:sz w:val="24"/>
    </w:rPr>
  </w:style>
  <w:style w:type="paragraph" w:styleId="a4">
    <w:name w:val="Body Text Indent"/>
    <w:basedOn w:val="a"/>
    <w:link w:val="a5"/>
    <w:rsid w:val="002245B5"/>
    <w:pPr>
      <w:widowControl/>
      <w:spacing w:after="0" w:line="360" w:lineRule="exact"/>
    </w:pPr>
    <w:rPr>
      <w:sz w:val="28"/>
      <w:lang w:val="x-none" w:eastAsia="x-none"/>
    </w:rPr>
  </w:style>
  <w:style w:type="paragraph" w:styleId="21">
    <w:name w:val="Body Text 2"/>
    <w:basedOn w:val="a"/>
    <w:link w:val="22"/>
    <w:rsid w:val="00A54E18"/>
    <w:pPr>
      <w:spacing w:line="480" w:lineRule="auto"/>
    </w:pPr>
    <w:rPr>
      <w:lang w:val="x-none" w:eastAsia="x-none"/>
    </w:rPr>
  </w:style>
  <w:style w:type="paragraph" w:customStyle="1" w:styleId="a6">
    <w:name w:val="Знак"/>
    <w:basedOn w:val="a"/>
    <w:rsid w:val="001044DE"/>
    <w:pPr>
      <w:widowControl/>
      <w:spacing w:after="0" w:line="240" w:lineRule="exact"/>
      <w:ind w:firstLine="0"/>
    </w:pPr>
    <w:rPr>
      <w:spacing w:val="0"/>
      <w:sz w:val="24"/>
      <w:szCs w:val="24"/>
      <w:lang w:val="en-US" w:eastAsia="en-US"/>
    </w:rPr>
  </w:style>
  <w:style w:type="paragraph" w:customStyle="1" w:styleId="ConsNormal">
    <w:name w:val="ConsNormal"/>
    <w:rsid w:val="00BA022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BA022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BA022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ConsCell">
    <w:name w:val="ConsCell"/>
    <w:rsid w:val="00BA0229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table" w:styleId="a7">
    <w:name w:val="Table Grid"/>
    <w:basedOn w:val="a1"/>
    <w:rsid w:val="00BA02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2 Знак"/>
    <w:link w:val="21"/>
    <w:rsid w:val="00AA7764"/>
    <w:rPr>
      <w:spacing w:val="16"/>
      <w:sz w:val="25"/>
    </w:rPr>
  </w:style>
  <w:style w:type="paragraph" w:customStyle="1" w:styleId="ConsPlusNormal">
    <w:name w:val="ConsPlusNormal"/>
    <w:rsid w:val="000218B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yle2">
    <w:name w:val="Style2"/>
    <w:basedOn w:val="a"/>
    <w:uiPriority w:val="99"/>
    <w:rsid w:val="000218BF"/>
    <w:pPr>
      <w:autoSpaceDE w:val="0"/>
      <w:autoSpaceDN w:val="0"/>
      <w:adjustRightInd w:val="0"/>
      <w:spacing w:after="0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20">
    <w:name w:val="Заголовок 2 Знак"/>
    <w:link w:val="2"/>
    <w:rsid w:val="000E1B4C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paragraph" w:customStyle="1" w:styleId="a8">
    <w:name w:val="Н пункта"/>
    <w:basedOn w:val="a"/>
    <w:link w:val="a9"/>
    <w:rsid w:val="000E1B4C"/>
    <w:pPr>
      <w:widowControl/>
      <w:spacing w:after="0" w:line="240" w:lineRule="auto"/>
      <w:ind w:left="1418" w:firstLine="0"/>
      <w:jc w:val="left"/>
    </w:pPr>
    <w:rPr>
      <w:spacing w:val="0"/>
      <w:sz w:val="24"/>
      <w:szCs w:val="24"/>
      <w:lang w:val="x-none" w:eastAsia="x-none"/>
    </w:rPr>
  </w:style>
  <w:style w:type="paragraph" w:customStyle="1" w:styleId="aa">
    <w:name w:val="Н подпункт"/>
    <w:basedOn w:val="a"/>
    <w:rsid w:val="000E1B4C"/>
    <w:pPr>
      <w:widowControl/>
      <w:spacing w:after="0" w:line="240" w:lineRule="auto"/>
      <w:ind w:left="1418" w:firstLine="0"/>
      <w:jc w:val="left"/>
    </w:pPr>
    <w:rPr>
      <w:spacing w:val="0"/>
      <w:sz w:val="24"/>
      <w:szCs w:val="24"/>
    </w:rPr>
  </w:style>
  <w:style w:type="character" w:customStyle="1" w:styleId="a9">
    <w:name w:val="Н пункта Знак"/>
    <w:link w:val="a8"/>
    <w:locked/>
    <w:rsid w:val="000E1B4C"/>
    <w:rPr>
      <w:sz w:val="24"/>
      <w:szCs w:val="24"/>
    </w:rPr>
  </w:style>
  <w:style w:type="paragraph" w:styleId="ab">
    <w:name w:val="Balloon Text"/>
    <w:basedOn w:val="a"/>
    <w:link w:val="ac"/>
    <w:uiPriority w:val="99"/>
    <w:rsid w:val="00E148B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rsid w:val="00E148BE"/>
    <w:rPr>
      <w:rFonts w:ascii="Tahoma" w:hAnsi="Tahoma" w:cs="Tahoma"/>
      <w:spacing w:val="16"/>
      <w:sz w:val="16"/>
      <w:szCs w:val="16"/>
    </w:rPr>
  </w:style>
  <w:style w:type="paragraph" w:styleId="ad">
    <w:name w:val="footnote text"/>
    <w:basedOn w:val="a"/>
    <w:link w:val="ae"/>
    <w:rsid w:val="00790417"/>
    <w:pPr>
      <w:widowControl/>
      <w:spacing w:after="0" w:line="240" w:lineRule="auto"/>
      <w:ind w:firstLine="0"/>
      <w:jc w:val="left"/>
    </w:pPr>
    <w:rPr>
      <w:spacing w:val="0"/>
      <w:sz w:val="20"/>
    </w:rPr>
  </w:style>
  <w:style w:type="character" w:customStyle="1" w:styleId="ae">
    <w:name w:val="Текст сноски Знак"/>
    <w:basedOn w:val="a0"/>
    <w:link w:val="ad"/>
    <w:rsid w:val="00790417"/>
  </w:style>
  <w:style w:type="character" w:styleId="af">
    <w:name w:val="footnote reference"/>
    <w:rsid w:val="00790417"/>
    <w:rPr>
      <w:vertAlign w:val="superscript"/>
    </w:rPr>
  </w:style>
  <w:style w:type="paragraph" w:styleId="af0">
    <w:name w:val="List Paragraph"/>
    <w:basedOn w:val="a"/>
    <w:uiPriority w:val="34"/>
    <w:qFormat/>
    <w:rsid w:val="00545AD4"/>
    <w:pPr>
      <w:ind w:left="720"/>
      <w:contextualSpacing/>
    </w:pPr>
  </w:style>
  <w:style w:type="paragraph" w:styleId="23">
    <w:name w:val="Body Text Indent 2"/>
    <w:basedOn w:val="a"/>
    <w:link w:val="24"/>
    <w:rsid w:val="007A594F"/>
    <w:pPr>
      <w:widowControl/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7A594F"/>
    <w:rPr>
      <w:spacing w:val="16"/>
      <w:sz w:val="25"/>
    </w:rPr>
  </w:style>
  <w:style w:type="character" w:customStyle="1" w:styleId="FontStyle11">
    <w:name w:val="Font Style11"/>
    <w:uiPriority w:val="99"/>
    <w:rsid w:val="00414E16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414E16"/>
    <w:pPr>
      <w:autoSpaceDE w:val="0"/>
      <w:autoSpaceDN w:val="0"/>
      <w:adjustRightInd w:val="0"/>
      <w:spacing w:after="0" w:line="293" w:lineRule="exact"/>
      <w:ind w:firstLine="427"/>
    </w:pPr>
    <w:rPr>
      <w:spacing w:val="0"/>
      <w:sz w:val="24"/>
      <w:szCs w:val="24"/>
    </w:rPr>
  </w:style>
  <w:style w:type="paragraph" w:customStyle="1" w:styleId="af1">
    <w:name w:val="Обычный текст"/>
    <w:basedOn w:val="a"/>
    <w:qFormat/>
    <w:rsid w:val="00770803"/>
    <w:pPr>
      <w:widowControl/>
      <w:spacing w:after="0" w:line="240" w:lineRule="auto"/>
    </w:pPr>
    <w:rPr>
      <w:spacing w:val="0"/>
      <w:sz w:val="24"/>
      <w:szCs w:val="24"/>
      <w:lang w:val="en-US" w:eastAsia="ar-SA" w:bidi="en-US"/>
    </w:rPr>
  </w:style>
  <w:style w:type="character" w:customStyle="1" w:styleId="FontStyle27">
    <w:name w:val="Font Style27"/>
    <w:uiPriority w:val="99"/>
    <w:rsid w:val="002B01FF"/>
    <w:rPr>
      <w:rFonts w:ascii="Times New Roman" w:hAnsi="Times New Roman" w:cs="Times New Roman"/>
      <w:sz w:val="26"/>
      <w:szCs w:val="26"/>
    </w:rPr>
  </w:style>
  <w:style w:type="character" w:customStyle="1" w:styleId="a5">
    <w:name w:val="Основной текст с отступом Знак"/>
    <w:link w:val="a4"/>
    <w:rsid w:val="002B01FF"/>
    <w:rPr>
      <w:spacing w:val="16"/>
      <w:sz w:val="28"/>
    </w:rPr>
  </w:style>
  <w:style w:type="numbering" w:customStyle="1" w:styleId="11">
    <w:name w:val="Нет списка1"/>
    <w:next w:val="a2"/>
    <w:uiPriority w:val="99"/>
    <w:semiHidden/>
    <w:unhideWhenUsed/>
    <w:rsid w:val="00106F9B"/>
  </w:style>
  <w:style w:type="paragraph" w:customStyle="1" w:styleId="ConsPlusNonformat">
    <w:name w:val="ConsPlusNonformat"/>
    <w:uiPriority w:val="99"/>
    <w:rsid w:val="00106F9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106F9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link w:val="1"/>
    <w:rsid w:val="00106F9B"/>
    <w:rPr>
      <w:b/>
      <w:sz w:val="24"/>
    </w:rPr>
  </w:style>
  <w:style w:type="paragraph" w:customStyle="1" w:styleId="af2">
    <w:basedOn w:val="a"/>
    <w:next w:val="af3"/>
    <w:link w:val="af4"/>
    <w:rsid w:val="00106F9B"/>
    <w:pPr>
      <w:widowControl/>
      <w:spacing w:before="100" w:beforeAutospacing="1" w:after="100" w:afterAutospacing="1" w:line="240" w:lineRule="auto"/>
      <w:ind w:firstLine="0"/>
      <w:jc w:val="left"/>
    </w:pPr>
    <w:rPr>
      <w:b/>
      <w:spacing w:val="0"/>
      <w:sz w:val="32"/>
    </w:rPr>
  </w:style>
  <w:style w:type="character" w:customStyle="1" w:styleId="af4">
    <w:name w:val="Название Знак"/>
    <w:link w:val="af2"/>
    <w:rsid w:val="00106F9B"/>
    <w:rPr>
      <w:b/>
      <w:sz w:val="32"/>
    </w:rPr>
  </w:style>
  <w:style w:type="paragraph" w:styleId="af5">
    <w:name w:val="header"/>
    <w:basedOn w:val="a"/>
    <w:link w:val="af6"/>
    <w:uiPriority w:val="99"/>
    <w:unhideWhenUsed/>
    <w:rsid w:val="00106F9B"/>
    <w:pPr>
      <w:widowControl/>
      <w:tabs>
        <w:tab w:val="center" w:pos="4677"/>
        <w:tab w:val="right" w:pos="9355"/>
      </w:tabs>
      <w:spacing w:after="0" w:line="240" w:lineRule="auto"/>
      <w:ind w:firstLine="0"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af6">
    <w:name w:val="Верхний колонтитул Знак"/>
    <w:link w:val="af5"/>
    <w:uiPriority w:val="99"/>
    <w:rsid w:val="00106F9B"/>
    <w:rPr>
      <w:rFonts w:ascii="Calibri" w:eastAsia="Calibri" w:hAnsi="Calibri"/>
      <w:sz w:val="22"/>
      <w:szCs w:val="22"/>
      <w:lang w:eastAsia="en-US"/>
    </w:rPr>
  </w:style>
  <w:style w:type="paragraph" w:styleId="af7">
    <w:name w:val="footer"/>
    <w:basedOn w:val="a"/>
    <w:link w:val="af8"/>
    <w:uiPriority w:val="99"/>
    <w:unhideWhenUsed/>
    <w:rsid w:val="00106F9B"/>
    <w:pPr>
      <w:widowControl/>
      <w:tabs>
        <w:tab w:val="center" w:pos="4677"/>
        <w:tab w:val="right" w:pos="9355"/>
      </w:tabs>
      <w:spacing w:after="0" w:line="240" w:lineRule="auto"/>
      <w:ind w:firstLine="0"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af8">
    <w:name w:val="Нижний колонтитул Знак"/>
    <w:link w:val="af7"/>
    <w:uiPriority w:val="99"/>
    <w:rsid w:val="00106F9B"/>
    <w:rPr>
      <w:rFonts w:ascii="Calibri" w:eastAsia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rsid w:val="00106F9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hAnsi="Courier New"/>
      <w:spacing w:val="0"/>
      <w:sz w:val="20"/>
      <w:lang w:val="x-none"/>
    </w:rPr>
  </w:style>
  <w:style w:type="character" w:customStyle="1" w:styleId="HTML0">
    <w:name w:val="Стандартный HTML Знак"/>
    <w:link w:val="HTML"/>
    <w:rsid w:val="00106F9B"/>
    <w:rPr>
      <w:rFonts w:ascii="Courier New" w:hAnsi="Courier New"/>
      <w:lang w:val="x-none"/>
    </w:rPr>
  </w:style>
  <w:style w:type="character" w:styleId="af9">
    <w:name w:val="annotation reference"/>
    <w:rsid w:val="00106F9B"/>
    <w:rPr>
      <w:sz w:val="16"/>
      <w:szCs w:val="16"/>
    </w:rPr>
  </w:style>
  <w:style w:type="paragraph" w:styleId="afa">
    <w:name w:val="annotation text"/>
    <w:basedOn w:val="a"/>
    <w:link w:val="afb"/>
    <w:rsid w:val="00106F9B"/>
    <w:pPr>
      <w:widowControl/>
      <w:spacing w:after="200" w:line="276" w:lineRule="auto"/>
      <w:ind w:firstLine="0"/>
      <w:jc w:val="left"/>
    </w:pPr>
    <w:rPr>
      <w:rFonts w:ascii="Calibri" w:eastAsia="Calibri" w:hAnsi="Calibri"/>
      <w:spacing w:val="0"/>
      <w:sz w:val="20"/>
      <w:lang w:eastAsia="en-US"/>
    </w:rPr>
  </w:style>
  <w:style w:type="character" w:customStyle="1" w:styleId="afb">
    <w:name w:val="Текст примечания Знак"/>
    <w:link w:val="afa"/>
    <w:rsid w:val="00106F9B"/>
    <w:rPr>
      <w:rFonts w:ascii="Calibri" w:eastAsia="Calibri" w:hAnsi="Calibri"/>
      <w:lang w:eastAsia="en-US"/>
    </w:rPr>
  </w:style>
  <w:style w:type="paragraph" w:styleId="afc">
    <w:name w:val="annotation subject"/>
    <w:basedOn w:val="afa"/>
    <w:next w:val="afa"/>
    <w:link w:val="afd"/>
    <w:rsid w:val="00106F9B"/>
    <w:rPr>
      <w:b/>
      <w:bCs/>
    </w:rPr>
  </w:style>
  <w:style w:type="character" w:customStyle="1" w:styleId="afd">
    <w:name w:val="Тема примечания Знак"/>
    <w:link w:val="afc"/>
    <w:rsid w:val="00106F9B"/>
    <w:rPr>
      <w:rFonts w:ascii="Calibri" w:eastAsia="Calibri" w:hAnsi="Calibri"/>
      <w:b/>
      <w:bCs/>
      <w:lang w:eastAsia="en-US"/>
    </w:rPr>
  </w:style>
  <w:style w:type="table" w:customStyle="1" w:styleId="12">
    <w:name w:val="Сетка таблицы1"/>
    <w:basedOn w:val="a1"/>
    <w:next w:val="a7"/>
    <w:uiPriority w:val="59"/>
    <w:rsid w:val="00106F9B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"/>
    <w:basedOn w:val="a"/>
    <w:link w:val="aff"/>
    <w:uiPriority w:val="99"/>
    <w:unhideWhenUsed/>
    <w:rsid w:val="00106F9B"/>
    <w:pPr>
      <w:widowControl/>
      <w:spacing w:line="276" w:lineRule="auto"/>
      <w:ind w:firstLine="0"/>
      <w:jc w:val="left"/>
    </w:pPr>
    <w:rPr>
      <w:rFonts w:ascii="Calibri" w:eastAsia="Calibri" w:hAnsi="Calibri"/>
      <w:spacing w:val="0"/>
      <w:sz w:val="22"/>
      <w:szCs w:val="22"/>
      <w:lang w:val="x-none" w:eastAsia="en-US"/>
    </w:rPr>
  </w:style>
  <w:style w:type="character" w:customStyle="1" w:styleId="aff">
    <w:name w:val="Основной текст Знак"/>
    <w:link w:val="afe"/>
    <w:uiPriority w:val="99"/>
    <w:rsid w:val="00106F9B"/>
    <w:rPr>
      <w:rFonts w:ascii="Calibri" w:eastAsia="Calibri" w:hAnsi="Calibri"/>
      <w:sz w:val="22"/>
      <w:szCs w:val="22"/>
      <w:lang w:val="x-none" w:eastAsia="en-US"/>
    </w:rPr>
  </w:style>
  <w:style w:type="paragraph" w:styleId="aff0">
    <w:name w:val="Заголовок"/>
    <w:basedOn w:val="a"/>
    <w:next w:val="a"/>
    <w:link w:val="aff1"/>
    <w:qFormat/>
    <w:rsid w:val="00106F9B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f1">
    <w:name w:val="Заголовок Знак"/>
    <w:link w:val="aff0"/>
    <w:rsid w:val="00106F9B"/>
    <w:rPr>
      <w:rFonts w:ascii="Calibri Light" w:eastAsia="Times New Roman" w:hAnsi="Calibri Light" w:cs="Times New Roman"/>
      <w:b/>
      <w:bCs/>
      <w:spacing w:val="16"/>
      <w:kern w:val="28"/>
      <w:sz w:val="32"/>
      <w:szCs w:val="32"/>
    </w:rPr>
  </w:style>
  <w:style w:type="paragraph" w:styleId="af3">
    <w:name w:val="Обычный (Интернет)"/>
    <w:basedOn w:val="a"/>
    <w:rsid w:val="00106F9B"/>
    <w:rPr>
      <w:sz w:val="24"/>
      <w:szCs w:val="24"/>
    </w:rPr>
  </w:style>
  <w:style w:type="table" w:customStyle="1" w:styleId="25">
    <w:name w:val="Сетка таблицы2"/>
    <w:basedOn w:val="a1"/>
    <w:next w:val="a7"/>
    <w:uiPriority w:val="59"/>
    <w:rsid w:val="00D83AC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9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FE579-EF29-4B84-ADF3-5F40A53FC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3929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Сибирякова</dc:creator>
  <cp:lastModifiedBy>Жукова Инга Валерьевна</cp:lastModifiedBy>
  <cp:revision>2</cp:revision>
  <cp:lastPrinted>2021-02-10T04:42:00Z</cp:lastPrinted>
  <dcterms:created xsi:type="dcterms:W3CDTF">2021-02-15T04:58:00Z</dcterms:created>
  <dcterms:modified xsi:type="dcterms:W3CDTF">2021-02-15T04:58:00Z</dcterms:modified>
</cp:coreProperties>
</file>