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F2" w:rsidRPr="00587CF2" w:rsidRDefault="00587CF2" w:rsidP="001C6656">
      <w:pPr>
        <w:widowControl/>
        <w:suppressAutoHyphens/>
        <w:autoSpaceDE w:val="0"/>
        <w:autoSpaceDN w:val="0"/>
        <w:adjustRightInd w:val="0"/>
        <w:spacing w:after="200" w:line="240" w:lineRule="auto"/>
        <w:ind w:firstLine="0"/>
        <w:jc w:val="center"/>
        <w:outlineLvl w:val="0"/>
        <w:rPr>
          <w:spacing w:val="0"/>
          <w:sz w:val="20"/>
        </w:rPr>
      </w:pPr>
      <w:r w:rsidRPr="00587CF2">
        <w:rPr>
          <w:noProof/>
          <w:spacing w:val="0"/>
          <w:sz w:val="2"/>
        </w:rPr>
        <w:t xml:space="preserve">       </w:t>
      </w:r>
      <w:r w:rsidR="009E455F">
        <w:rPr>
          <w:noProof/>
          <w:spacing w:val="0"/>
          <w:sz w:val="28"/>
          <w:szCs w:val="28"/>
        </w:rPr>
        <w:drawing>
          <wp:inline distT="0" distB="0" distL="0" distR="0">
            <wp:extent cx="698500" cy="776605"/>
            <wp:effectExtent l="0" t="0" r="635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F2">
        <w:rPr>
          <w:noProof/>
          <w:spacing w:val="0"/>
          <w:sz w:val="2"/>
        </w:rPr>
        <w:t xml:space="preserve"> </w:t>
      </w:r>
    </w:p>
    <w:p w:rsidR="00E431D1" w:rsidRDefault="00E431D1" w:rsidP="00E431D1">
      <w:pPr>
        <w:pStyle w:val="ConsPlusTitle"/>
        <w:widowControl/>
        <w:spacing w:after="180"/>
        <w:jc w:val="center"/>
        <w:rPr>
          <w:rFonts w:ascii="Times New Roman" w:hAnsi="Times New Roman" w:cs="Times New Roman"/>
          <w:spacing w:val="24"/>
          <w:sz w:val="24"/>
          <w:szCs w:val="24"/>
        </w:rPr>
      </w:pPr>
      <w:r w:rsidRPr="00F1153B">
        <w:rPr>
          <w:rFonts w:ascii="Times New Roman" w:hAnsi="Times New Roman" w:cs="Times New Roman"/>
          <w:spacing w:val="24"/>
          <w:sz w:val="24"/>
          <w:szCs w:val="24"/>
        </w:rPr>
        <w:t xml:space="preserve">БЕРЕЗНИКОВСКАЯ ГОРОДСКАЯ ДУМА </w:t>
      </w:r>
    </w:p>
    <w:p w:rsidR="00E431D1" w:rsidRPr="00F1153B" w:rsidRDefault="00E431D1" w:rsidP="00E431D1">
      <w:pPr>
        <w:pStyle w:val="ConsPlusTitle"/>
        <w:widowControl/>
        <w:spacing w:after="180"/>
        <w:jc w:val="center"/>
        <w:rPr>
          <w:rFonts w:ascii="Times New Roman" w:hAnsi="Times New Roman" w:cs="Times New Roman"/>
          <w:spacing w:val="24"/>
          <w:sz w:val="24"/>
          <w:szCs w:val="24"/>
        </w:rPr>
      </w:pPr>
      <w:r w:rsidRPr="00F1153B">
        <w:rPr>
          <w:rFonts w:ascii="Times New Roman" w:hAnsi="Times New Roman" w:cs="Times New Roman"/>
          <w:spacing w:val="24"/>
          <w:sz w:val="24"/>
          <w:szCs w:val="24"/>
        </w:rPr>
        <w:t>ПЕРМСК</w:t>
      </w:r>
      <w:r>
        <w:rPr>
          <w:rFonts w:ascii="Times New Roman" w:hAnsi="Times New Roman" w:cs="Times New Roman"/>
          <w:spacing w:val="24"/>
          <w:sz w:val="24"/>
          <w:szCs w:val="24"/>
        </w:rPr>
        <w:t>ИЙ</w:t>
      </w:r>
      <w:r w:rsidRPr="00F1153B">
        <w:rPr>
          <w:rFonts w:ascii="Times New Roman" w:hAnsi="Times New Roman" w:cs="Times New Roman"/>
          <w:spacing w:val="24"/>
          <w:sz w:val="24"/>
          <w:szCs w:val="24"/>
        </w:rPr>
        <w:t xml:space="preserve"> КРА</w:t>
      </w:r>
      <w:r>
        <w:rPr>
          <w:rFonts w:ascii="Times New Roman" w:hAnsi="Times New Roman" w:cs="Times New Roman"/>
          <w:spacing w:val="24"/>
          <w:sz w:val="24"/>
          <w:szCs w:val="24"/>
        </w:rPr>
        <w:t>Й</w:t>
      </w:r>
    </w:p>
    <w:p w:rsidR="00E431D1" w:rsidRPr="00F541D6" w:rsidRDefault="00E431D1" w:rsidP="00E431D1">
      <w:pPr>
        <w:pStyle w:val="ConsPlusTitle"/>
        <w:widowControl/>
        <w:spacing w:after="180"/>
        <w:jc w:val="center"/>
        <w:rPr>
          <w:rFonts w:ascii="Times New Roman" w:hAnsi="Times New Roman" w:cs="Times New Roman"/>
          <w:spacing w:val="24"/>
          <w:sz w:val="24"/>
          <w:szCs w:val="24"/>
        </w:rPr>
      </w:pPr>
      <w:r w:rsidRPr="00F541D6">
        <w:rPr>
          <w:rFonts w:ascii="Times New Roman" w:hAnsi="Times New Roman" w:cs="Times New Roman"/>
          <w:spacing w:val="24"/>
          <w:sz w:val="24"/>
          <w:szCs w:val="24"/>
          <w:lang w:val="en-US"/>
        </w:rPr>
        <w:t>V</w:t>
      </w:r>
      <w:r w:rsidRPr="00F541D6">
        <w:rPr>
          <w:rFonts w:ascii="Times New Roman" w:hAnsi="Times New Roman"/>
          <w:bCs w:val="0"/>
          <w:spacing w:val="24"/>
          <w:sz w:val="24"/>
          <w:lang w:val="en-US"/>
        </w:rPr>
        <w:t>II</w:t>
      </w:r>
      <w:r w:rsidRPr="00F541D6">
        <w:rPr>
          <w:rFonts w:ascii="Times New Roman" w:hAnsi="Times New Roman" w:cs="Times New Roman"/>
          <w:spacing w:val="24"/>
          <w:sz w:val="24"/>
          <w:szCs w:val="24"/>
        </w:rPr>
        <w:t xml:space="preserve"> СОЗЫВ</w:t>
      </w:r>
    </w:p>
    <w:p w:rsidR="00587CF2" w:rsidRPr="00587CF2" w:rsidRDefault="00587CF2" w:rsidP="001C6656">
      <w:pPr>
        <w:widowControl/>
        <w:suppressAutoHyphens/>
        <w:autoSpaceDE w:val="0"/>
        <w:autoSpaceDN w:val="0"/>
        <w:adjustRightInd w:val="0"/>
        <w:ind w:firstLine="0"/>
        <w:jc w:val="center"/>
        <w:rPr>
          <w:b/>
          <w:bCs/>
          <w:spacing w:val="28"/>
          <w:sz w:val="36"/>
          <w:szCs w:val="36"/>
        </w:rPr>
      </w:pPr>
      <w:r w:rsidRPr="00587CF2">
        <w:rPr>
          <w:b/>
          <w:bCs/>
          <w:spacing w:val="28"/>
          <w:sz w:val="36"/>
          <w:szCs w:val="36"/>
        </w:rPr>
        <w:t>РЕШЕНИЕ №</w:t>
      </w:r>
      <w:r w:rsidR="001C6656">
        <w:rPr>
          <w:b/>
          <w:bCs/>
          <w:spacing w:val="28"/>
          <w:sz w:val="36"/>
          <w:szCs w:val="36"/>
        </w:rPr>
        <w:t xml:space="preserve"> 65</w:t>
      </w:r>
    </w:p>
    <w:p w:rsidR="00587CF2" w:rsidRPr="00587CF2" w:rsidRDefault="00587CF2" w:rsidP="001C6656">
      <w:pPr>
        <w:widowControl/>
        <w:suppressAutoHyphens/>
        <w:autoSpaceDE w:val="0"/>
        <w:autoSpaceDN w:val="0"/>
        <w:adjustRightInd w:val="0"/>
        <w:spacing w:after="360" w:line="240" w:lineRule="auto"/>
        <w:ind w:firstLine="0"/>
        <w:jc w:val="right"/>
        <w:rPr>
          <w:bCs/>
          <w:spacing w:val="28"/>
          <w:sz w:val="24"/>
          <w:szCs w:val="24"/>
        </w:rPr>
      </w:pPr>
      <w:r w:rsidRPr="00587CF2">
        <w:rPr>
          <w:bCs/>
          <w:spacing w:val="28"/>
          <w:sz w:val="16"/>
          <w:szCs w:val="16"/>
        </w:rPr>
        <w:t xml:space="preserve">                                                              </w:t>
      </w:r>
      <w:r w:rsidRPr="00587CF2">
        <w:rPr>
          <w:bCs/>
          <w:spacing w:val="28"/>
          <w:sz w:val="24"/>
          <w:szCs w:val="24"/>
        </w:rPr>
        <w:t>Дата принятия</w:t>
      </w:r>
      <w:r w:rsidR="001C6656">
        <w:rPr>
          <w:bCs/>
          <w:spacing w:val="28"/>
          <w:sz w:val="24"/>
          <w:szCs w:val="24"/>
        </w:rPr>
        <w:t xml:space="preserve"> 25 февраля 2021 г.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</w:tblGrid>
      <w:tr w:rsidR="00587CF2" w:rsidRPr="00587CF2" w:rsidTr="007A2C06">
        <w:trPr>
          <w:trHeight w:val="1732"/>
        </w:trPr>
        <w:tc>
          <w:tcPr>
            <w:tcW w:w="4323" w:type="dxa"/>
            <w:hideMark/>
          </w:tcPr>
          <w:p w:rsidR="006236BB" w:rsidRDefault="006236BB" w:rsidP="006236BB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О внесении изменений</w:t>
            </w:r>
          </w:p>
          <w:p w:rsidR="006236BB" w:rsidRDefault="00587CF2" w:rsidP="006236BB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в часть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val="en-US" w:eastAsia="en-US"/>
              </w:rPr>
              <w:t>II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Прави</w:t>
            </w:r>
            <w:r w:rsidR="006236BB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л землепользования и застройки</w:t>
            </w:r>
          </w:p>
          <w:p w:rsidR="006236BB" w:rsidRDefault="00624E76" w:rsidP="006236BB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Романовского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сельского поселения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в новой редакции</w:t>
            </w:r>
            <w:r w:rsidR="006236BB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,</w:t>
            </w:r>
          </w:p>
          <w:p w:rsidR="00587CF2" w:rsidRPr="00587CF2" w:rsidRDefault="00587CF2" w:rsidP="006236BB">
            <w:pPr>
              <w:widowControl/>
              <w:suppressAutoHyphens/>
              <w:spacing w:after="48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утвержденных решением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Земского 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С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обрания Усольско</w:t>
            </w:r>
            <w:r w:rsidR="00F832CA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го муниципального района </w:t>
            </w:r>
            <w:r w:rsidR="00F832CA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br/>
              <w:t>от 25.01.</w:t>
            </w:r>
            <w:r w:rsidR="006236BB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2018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№ 42</w:t>
            </w:r>
            <w:r w:rsidR="00624E76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6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C9719A" w:rsidRPr="00C9719A" w:rsidRDefault="00C9719A" w:rsidP="001C6656">
      <w:pPr>
        <w:widowControl/>
        <w:suppressAutoHyphens/>
        <w:autoSpaceDE w:val="0"/>
        <w:autoSpaceDN w:val="0"/>
        <w:adjustRightInd w:val="0"/>
        <w:spacing w:after="480" w:line="360" w:lineRule="exact"/>
        <w:rPr>
          <w:rFonts w:eastAsia="Calibri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 xml:space="preserve">В соответствии со статьями 31, 33, 35 Градостроительного кодекса Российской Федерации, </w:t>
      </w:r>
      <w:r w:rsidRPr="00C9719A">
        <w:rPr>
          <w:rFonts w:eastAsia="Calibri"/>
          <w:bCs/>
          <w:sz w:val="28"/>
          <w:szCs w:val="28"/>
          <w:lang w:eastAsia="en-US"/>
        </w:rPr>
        <w:t>Законом Пермского края от 21 июня 2018 г. № 252-ПК «</w:t>
      </w:r>
      <w:r w:rsidRPr="00C9719A">
        <w:rPr>
          <w:rFonts w:eastAsia="Calibri"/>
          <w:sz w:val="28"/>
          <w:szCs w:val="28"/>
          <w:lang w:eastAsia="en-US"/>
        </w:rPr>
        <w:t xml:space="preserve">О преобразовании поселений, входящих в состав Усольского муниципального района, путем объединения с муниципальным образованием «Город Березники», </w:t>
      </w:r>
      <w:r w:rsidRPr="00C9719A">
        <w:rPr>
          <w:rFonts w:eastAsia="Calibri"/>
          <w:bCs/>
          <w:sz w:val="28"/>
          <w:szCs w:val="28"/>
          <w:lang w:eastAsia="en-US"/>
        </w:rPr>
        <w:t>решением</w:t>
      </w:r>
      <w:r w:rsidRPr="00C9719A">
        <w:rPr>
          <w:rFonts w:eastAsia="Calibri"/>
          <w:sz w:val="28"/>
          <w:szCs w:val="28"/>
          <w:lang w:eastAsia="en-US"/>
        </w:rPr>
        <w:t xml:space="preserve"> Березниковской городской</w:t>
      </w:r>
      <w:r>
        <w:rPr>
          <w:rFonts w:eastAsia="Calibri"/>
          <w:sz w:val="28"/>
          <w:szCs w:val="28"/>
          <w:lang w:eastAsia="en-US"/>
        </w:rPr>
        <w:t xml:space="preserve"> Думы </w:t>
      </w:r>
      <w:r w:rsidRPr="00C9719A">
        <w:rPr>
          <w:rFonts w:eastAsia="Calibri"/>
          <w:sz w:val="28"/>
          <w:szCs w:val="28"/>
          <w:lang w:eastAsia="en-US"/>
        </w:rPr>
        <w:t xml:space="preserve">от 14 августа 2018 г. № 425 «О вопросах правопреемства», статьей 36 Устава муниципального образования «Город Березники», </w:t>
      </w:r>
      <w:r>
        <w:rPr>
          <w:rFonts w:eastAsia="Calibri"/>
          <w:sz w:val="28"/>
          <w:szCs w:val="28"/>
          <w:lang w:eastAsia="en-US"/>
        </w:rPr>
        <w:t>в целях совершенствования порядка регулирования землепользования и застройки на территории муниципального образования «Город Березники»</w:t>
      </w:r>
    </w:p>
    <w:p w:rsidR="00C9719A" w:rsidRPr="00C9719A" w:rsidRDefault="00C9719A" w:rsidP="001C6656">
      <w:pPr>
        <w:widowControl/>
        <w:suppressAutoHyphens/>
        <w:spacing w:after="480" w:line="360" w:lineRule="exact"/>
        <w:rPr>
          <w:rFonts w:eastAsia="Calibri"/>
          <w:spacing w:val="0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>Березниковская городская Дума</w:t>
      </w:r>
      <w:r w:rsidRPr="00C9719A">
        <w:rPr>
          <w:rFonts w:eastAsia="Calibri"/>
          <w:spacing w:val="0"/>
          <w:sz w:val="28"/>
          <w:szCs w:val="28"/>
          <w:lang w:eastAsia="en-US"/>
        </w:rPr>
        <w:t xml:space="preserve"> </w:t>
      </w:r>
      <w:r w:rsidRPr="00C9719A">
        <w:rPr>
          <w:rFonts w:eastAsia="Calibri"/>
          <w:spacing w:val="28"/>
          <w:sz w:val="28"/>
          <w:szCs w:val="28"/>
          <w:lang w:eastAsia="en-US"/>
        </w:rPr>
        <w:t>РЕШАЕТ:</w:t>
      </w:r>
    </w:p>
    <w:p w:rsidR="00C57897" w:rsidRPr="00F14EDE" w:rsidRDefault="00C9719A" w:rsidP="001C6656">
      <w:pPr>
        <w:widowControl/>
        <w:suppressAutoHyphens/>
        <w:spacing w:after="0" w:line="360" w:lineRule="exact"/>
        <w:rPr>
          <w:sz w:val="28"/>
          <w:szCs w:val="28"/>
        </w:rPr>
      </w:pPr>
      <w:r w:rsidRPr="001C6656">
        <w:rPr>
          <w:rFonts w:eastAsia="Calibri"/>
          <w:sz w:val="28"/>
          <w:szCs w:val="28"/>
          <w:lang w:eastAsia="en-US"/>
        </w:rPr>
        <w:t>1.</w:t>
      </w:r>
      <w:r w:rsidR="00C57897" w:rsidRPr="001C6656">
        <w:rPr>
          <w:sz w:val="28"/>
          <w:szCs w:val="28"/>
        </w:rPr>
        <w:t xml:space="preserve">Внести в часть </w:t>
      </w:r>
      <w:r w:rsidR="00C57897" w:rsidRPr="001C6656">
        <w:rPr>
          <w:sz w:val="28"/>
          <w:szCs w:val="28"/>
          <w:lang w:val="en-US"/>
        </w:rPr>
        <w:t>II</w:t>
      </w:r>
      <w:r w:rsidR="00C57897" w:rsidRPr="001C6656">
        <w:rPr>
          <w:sz w:val="28"/>
          <w:szCs w:val="28"/>
        </w:rPr>
        <w:t xml:space="preserve"> Правил землепользования и застройки </w:t>
      </w:r>
      <w:r w:rsidR="00624E76" w:rsidRPr="001C6656">
        <w:rPr>
          <w:sz w:val="28"/>
          <w:szCs w:val="28"/>
        </w:rPr>
        <w:t>Романовского</w:t>
      </w:r>
      <w:r w:rsidR="00C57897" w:rsidRPr="001C6656">
        <w:rPr>
          <w:sz w:val="28"/>
          <w:szCs w:val="28"/>
        </w:rPr>
        <w:t xml:space="preserve"> сельского поселени</w:t>
      </w:r>
      <w:r w:rsidR="00D3588C" w:rsidRPr="001C6656">
        <w:rPr>
          <w:sz w:val="28"/>
          <w:szCs w:val="28"/>
        </w:rPr>
        <w:t>я в новой редакции</w:t>
      </w:r>
      <w:r w:rsidR="00C57897" w:rsidRPr="001C6656">
        <w:rPr>
          <w:sz w:val="28"/>
          <w:szCs w:val="28"/>
        </w:rPr>
        <w:t>, у</w:t>
      </w:r>
      <w:r w:rsidR="00C57897" w:rsidRPr="001C6656">
        <w:rPr>
          <w:sz w:val="28"/>
          <w:szCs w:val="28"/>
        </w:rPr>
        <w:t>т</w:t>
      </w:r>
      <w:r w:rsidR="00C57897" w:rsidRPr="001C6656">
        <w:rPr>
          <w:sz w:val="28"/>
          <w:szCs w:val="28"/>
        </w:rPr>
        <w:t xml:space="preserve">вержденных решением Земского Собрания Усольского муниципального района  от </w:t>
      </w:r>
      <w:r w:rsidR="00C57897" w:rsidRPr="00F14EDE">
        <w:rPr>
          <w:sz w:val="28"/>
          <w:szCs w:val="28"/>
        </w:rPr>
        <w:t>25</w:t>
      </w:r>
      <w:r w:rsidR="00F832CA" w:rsidRPr="00F14EDE">
        <w:rPr>
          <w:sz w:val="28"/>
          <w:szCs w:val="28"/>
        </w:rPr>
        <w:t xml:space="preserve"> января </w:t>
      </w:r>
      <w:r w:rsidR="00C57897" w:rsidRPr="00F14EDE">
        <w:rPr>
          <w:sz w:val="28"/>
          <w:szCs w:val="28"/>
        </w:rPr>
        <w:t>2018</w:t>
      </w:r>
      <w:r w:rsidR="00F832CA" w:rsidRPr="00F14EDE">
        <w:rPr>
          <w:sz w:val="28"/>
          <w:szCs w:val="28"/>
        </w:rPr>
        <w:t xml:space="preserve"> г.</w:t>
      </w:r>
      <w:r w:rsidR="00C57897" w:rsidRPr="00F14EDE">
        <w:rPr>
          <w:sz w:val="28"/>
          <w:szCs w:val="28"/>
        </w:rPr>
        <w:t xml:space="preserve"> № 42</w:t>
      </w:r>
      <w:r w:rsidR="00624E76" w:rsidRPr="00F14EDE">
        <w:rPr>
          <w:sz w:val="28"/>
          <w:szCs w:val="28"/>
        </w:rPr>
        <w:t>6</w:t>
      </w:r>
      <w:r w:rsidR="00C57897" w:rsidRPr="00F14EDE">
        <w:rPr>
          <w:sz w:val="28"/>
          <w:szCs w:val="28"/>
        </w:rPr>
        <w:t>, следующие изменения:</w:t>
      </w:r>
    </w:p>
    <w:p w:rsidR="00C57897" w:rsidRPr="00F14EDE" w:rsidRDefault="00C57897" w:rsidP="001C6656">
      <w:pPr>
        <w:widowControl/>
        <w:suppressAutoHyphens/>
        <w:spacing w:after="0" w:line="360" w:lineRule="exact"/>
        <w:rPr>
          <w:sz w:val="28"/>
          <w:szCs w:val="28"/>
        </w:rPr>
      </w:pPr>
      <w:r w:rsidRPr="00F14EDE">
        <w:rPr>
          <w:sz w:val="28"/>
          <w:szCs w:val="28"/>
        </w:rPr>
        <w:t xml:space="preserve">1.1.изменить территориальную зону </w:t>
      </w:r>
      <w:r w:rsidR="00F832CA" w:rsidRPr="00F14EDE">
        <w:rPr>
          <w:sz w:val="28"/>
          <w:szCs w:val="28"/>
        </w:rPr>
        <w:t>следующ</w:t>
      </w:r>
      <w:r w:rsidR="00D3588C" w:rsidRPr="00F14EDE">
        <w:rPr>
          <w:sz w:val="28"/>
          <w:szCs w:val="28"/>
        </w:rPr>
        <w:t>его</w:t>
      </w:r>
      <w:r w:rsidR="00F832CA" w:rsidRPr="00F14EDE">
        <w:rPr>
          <w:sz w:val="28"/>
          <w:szCs w:val="28"/>
        </w:rPr>
        <w:t xml:space="preserve"> </w:t>
      </w:r>
      <w:r w:rsidRPr="00F14EDE">
        <w:rPr>
          <w:sz w:val="28"/>
          <w:szCs w:val="28"/>
        </w:rPr>
        <w:t>земельн</w:t>
      </w:r>
      <w:r w:rsidR="00D3588C" w:rsidRPr="00F14EDE">
        <w:rPr>
          <w:sz w:val="28"/>
          <w:szCs w:val="28"/>
        </w:rPr>
        <w:t>ого</w:t>
      </w:r>
      <w:r w:rsidRPr="00F14EDE">
        <w:rPr>
          <w:sz w:val="28"/>
          <w:szCs w:val="28"/>
        </w:rPr>
        <w:t xml:space="preserve"> участк</w:t>
      </w:r>
      <w:r w:rsidR="00E70FD3" w:rsidRPr="00F14EDE">
        <w:rPr>
          <w:sz w:val="28"/>
          <w:szCs w:val="28"/>
        </w:rPr>
        <w:t>а</w:t>
      </w:r>
      <w:r w:rsidRPr="00F14EDE">
        <w:rPr>
          <w:sz w:val="28"/>
          <w:szCs w:val="28"/>
        </w:rPr>
        <w:t>:</w:t>
      </w:r>
    </w:p>
    <w:p w:rsidR="00C57897" w:rsidRPr="00F14EDE" w:rsidRDefault="00C57897" w:rsidP="001C6656">
      <w:pPr>
        <w:widowControl/>
        <w:suppressAutoHyphens/>
        <w:spacing w:after="0" w:line="360" w:lineRule="exact"/>
        <w:rPr>
          <w:sz w:val="28"/>
          <w:szCs w:val="28"/>
        </w:rPr>
      </w:pPr>
      <w:r w:rsidRPr="00F14EDE">
        <w:rPr>
          <w:sz w:val="28"/>
          <w:szCs w:val="28"/>
        </w:rPr>
        <w:t xml:space="preserve"> </w:t>
      </w:r>
    </w:p>
    <w:p w:rsidR="001C6656" w:rsidRPr="00F14EDE" w:rsidRDefault="001C6656" w:rsidP="001C6656">
      <w:pPr>
        <w:widowControl/>
        <w:suppressAutoHyphens/>
        <w:spacing w:after="0" w:line="360" w:lineRule="exact"/>
        <w:rPr>
          <w:sz w:val="28"/>
          <w:szCs w:val="28"/>
        </w:rPr>
      </w:pPr>
    </w:p>
    <w:p w:rsidR="001C6656" w:rsidRPr="00F14EDE" w:rsidRDefault="001C6656" w:rsidP="001C6656">
      <w:pPr>
        <w:widowControl/>
        <w:suppressAutoHyphens/>
        <w:spacing w:after="0" w:line="360" w:lineRule="exact"/>
        <w:rPr>
          <w:sz w:val="28"/>
          <w:szCs w:val="28"/>
        </w:rPr>
      </w:pPr>
    </w:p>
    <w:p w:rsidR="001C6656" w:rsidRPr="00F14EDE" w:rsidRDefault="001C6656" w:rsidP="001C6656">
      <w:pPr>
        <w:widowControl/>
        <w:suppressAutoHyphens/>
        <w:spacing w:after="0" w:line="360" w:lineRule="exact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800"/>
        <w:gridCol w:w="3119"/>
        <w:gridCol w:w="1984"/>
        <w:gridCol w:w="1985"/>
      </w:tblGrid>
      <w:tr w:rsidR="00C57897" w:rsidRPr="00F14EDE" w:rsidTr="00F14EDE">
        <w:tc>
          <w:tcPr>
            <w:tcW w:w="468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№</w:t>
            </w:r>
          </w:p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п/п</w:t>
            </w:r>
          </w:p>
        </w:tc>
        <w:tc>
          <w:tcPr>
            <w:tcW w:w="1800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Наименование</w:t>
            </w:r>
          </w:p>
        </w:tc>
        <w:tc>
          <w:tcPr>
            <w:tcW w:w="3119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Адрес</w:t>
            </w:r>
          </w:p>
        </w:tc>
        <w:tc>
          <w:tcPr>
            <w:tcW w:w="1984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Текущее территориальное зонирование</w:t>
            </w:r>
          </w:p>
        </w:tc>
        <w:tc>
          <w:tcPr>
            <w:tcW w:w="1985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Необходимое территориальное зонирование</w:t>
            </w:r>
          </w:p>
        </w:tc>
      </w:tr>
      <w:tr w:rsidR="00C57897" w:rsidRPr="00F14EDE" w:rsidTr="00F14EDE">
        <w:tc>
          <w:tcPr>
            <w:tcW w:w="468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1</w:t>
            </w:r>
          </w:p>
        </w:tc>
        <w:tc>
          <w:tcPr>
            <w:tcW w:w="1800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2</w:t>
            </w:r>
          </w:p>
        </w:tc>
        <w:tc>
          <w:tcPr>
            <w:tcW w:w="3119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3</w:t>
            </w:r>
          </w:p>
        </w:tc>
        <w:tc>
          <w:tcPr>
            <w:tcW w:w="1984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14EDE">
              <w:rPr>
                <w:sz w:val="20"/>
              </w:rPr>
              <w:t>5</w:t>
            </w:r>
          </w:p>
        </w:tc>
      </w:tr>
      <w:tr w:rsidR="00C57897" w:rsidRPr="00F14EDE" w:rsidTr="00F14EDE">
        <w:tc>
          <w:tcPr>
            <w:tcW w:w="468" w:type="dxa"/>
          </w:tcPr>
          <w:p w:rsidR="00C57897" w:rsidRPr="00F14EDE" w:rsidRDefault="00C57897" w:rsidP="001C6656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14EDE">
              <w:rPr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C57897" w:rsidRPr="00F14EDE" w:rsidRDefault="00B155B3" w:rsidP="001C6656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14EDE">
              <w:rPr>
                <w:sz w:val="24"/>
                <w:szCs w:val="24"/>
              </w:rPr>
              <w:t>Образуемый з</w:t>
            </w:r>
            <w:r w:rsidR="00C57897" w:rsidRPr="00F14EDE">
              <w:rPr>
                <w:sz w:val="24"/>
                <w:szCs w:val="24"/>
              </w:rPr>
              <w:t>емельны</w:t>
            </w:r>
            <w:r w:rsidRPr="00F14EDE">
              <w:rPr>
                <w:sz w:val="24"/>
                <w:szCs w:val="24"/>
              </w:rPr>
              <w:t>й</w:t>
            </w:r>
            <w:r w:rsidR="00C57897" w:rsidRPr="00F14EDE">
              <w:rPr>
                <w:sz w:val="24"/>
                <w:szCs w:val="24"/>
              </w:rPr>
              <w:t xml:space="preserve"> </w:t>
            </w:r>
            <w:r w:rsidR="008C2071" w:rsidRPr="00F14EDE">
              <w:rPr>
                <w:sz w:val="24"/>
                <w:szCs w:val="24"/>
              </w:rPr>
              <w:t>участок</w:t>
            </w:r>
            <w:r w:rsidR="00C57897" w:rsidRPr="00F14E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C57897" w:rsidRPr="00F14EDE" w:rsidRDefault="00E44975" w:rsidP="006236B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14EDE">
              <w:rPr>
                <w:sz w:val="24"/>
                <w:szCs w:val="24"/>
              </w:rPr>
              <w:t xml:space="preserve">в </w:t>
            </w:r>
            <w:r w:rsidR="008C2071" w:rsidRPr="00F14EDE">
              <w:rPr>
                <w:sz w:val="24"/>
                <w:szCs w:val="24"/>
              </w:rPr>
              <w:t>к</w:t>
            </w:r>
            <w:r w:rsidR="00B155B3" w:rsidRPr="00F14EDE">
              <w:rPr>
                <w:sz w:val="24"/>
                <w:szCs w:val="24"/>
              </w:rPr>
              <w:t>адастров</w:t>
            </w:r>
            <w:r w:rsidRPr="00F14EDE">
              <w:rPr>
                <w:sz w:val="24"/>
                <w:szCs w:val="24"/>
              </w:rPr>
              <w:t>ом</w:t>
            </w:r>
            <w:r w:rsidR="00B155B3" w:rsidRPr="00F14EDE">
              <w:rPr>
                <w:sz w:val="24"/>
                <w:szCs w:val="24"/>
              </w:rPr>
              <w:t xml:space="preserve"> квартал</w:t>
            </w:r>
            <w:r w:rsidRPr="00F14EDE">
              <w:rPr>
                <w:sz w:val="24"/>
                <w:szCs w:val="24"/>
              </w:rPr>
              <w:t>е</w:t>
            </w:r>
            <w:r w:rsidR="00B155B3" w:rsidRPr="00F14EDE">
              <w:rPr>
                <w:sz w:val="24"/>
                <w:szCs w:val="24"/>
              </w:rPr>
              <w:t xml:space="preserve"> </w:t>
            </w:r>
            <w:r w:rsidR="00C57897" w:rsidRPr="00F14EDE">
              <w:rPr>
                <w:sz w:val="24"/>
                <w:szCs w:val="24"/>
              </w:rPr>
              <w:t>59:37:0</w:t>
            </w:r>
            <w:r w:rsidR="00B155B3" w:rsidRPr="00F14EDE">
              <w:rPr>
                <w:sz w:val="24"/>
                <w:szCs w:val="24"/>
              </w:rPr>
              <w:t xml:space="preserve">840101, </w:t>
            </w:r>
            <w:r w:rsidRPr="00F14EDE">
              <w:rPr>
                <w:sz w:val="24"/>
                <w:szCs w:val="24"/>
              </w:rPr>
              <w:t>д</w:t>
            </w:r>
            <w:r w:rsidR="001C6656" w:rsidRPr="00F14EDE">
              <w:rPr>
                <w:sz w:val="24"/>
                <w:szCs w:val="24"/>
              </w:rPr>
              <w:t xml:space="preserve">. </w:t>
            </w:r>
            <w:r w:rsidR="00B155B3" w:rsidRPr="00F14EDE">
              <w:rPr>
                <w:sz w:val="24"/>
                <w:szCs w:val="24"/>
              </w:rPr>
              <w:t>Зуево</w:t>
            </w:r>
            <w:r w:rsidRPr="00F14EDE">
              <w:rPr>
                <w:sz w:val="24"/>
                <w:szCs w:val="24"/>
              </w:rPr>
              <w:t>, восточнее земельного участка с кадастровым номером 59:37:0840101:84</w:t>
            </w:r>
          </w:p>
        </w:tc>
        <w:tc>
          <w:tcPr>
            <w:tcW w:w="1984" w:type="dxa"/>
          </w:tcPr>
          <w:p w:rsidR="00C57897" w:rsidRPr="00F14EDE" w:rsidRDefault="00B155B3" w:rsidP="001C6656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14EDE">
              <w:rPr>
                <w:sz w:val="24"/>
                <w:szCs w:val="24"/>
              </w:rPr>
              <w:t>Ж-3</w:t>
            </w:r>
          </w:p>
        </w:tc>
        <w:tc>
          <w:tcPr>
            <w:tcW w:w="1985" w:type="dxa"/>
          </w:tcPr>
          <w:p w:rsidR="00C57897" w:rsidRPr="00F14EDE" w:rsidRDefault="00B155B3" w:rsidP="001C6656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14EDE">
              <w:rPr>
                <w:sz w:val="24"/>
                <w:szCs w:val="24"/>
              </w:rPr>
              <w:t>ТОП</w:t>
            </w:r>
            <w:r w:rsidR="00F752DF" w:rsidRPr="00F14EDE">
              <w:rPr>
                <w:sz w:val="24"/>
                <w:szCs w:val="24"/>
              </w:rPr>
              <w:t>-1</w:t>
            </w:r>
          </w:p>
        </w:tc>
      </w:tr>
    </w:tbl>
    <w:p w:rsidR="005F43C6" w:rsidRPr="00F14EDE" w:rsidRDefault="009C1A08" w:rsidP="00F14EDE">
      <w:pPr>
        <w:widowControl/>
        <w:suppressAutoHyphens/>
        <w:spacing w:after="0" w:line="360" w:lineRule="exact"/>
        <w:ind w:firstLine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;</w:t>
      </w:r>
    </w:p>
    <w:p w:rsidR="004A1C4E" w:rsidRDefault="00C57897" w:rsidP="001C6656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 w:rsidRPr="00F14EDE">
        <w:rPr>
          <w:rFonts w:eastAsia="Calibri"/>
          <w:sz w:val="28"/>
          <w:szCs w:val="28"/>
          <w:lang w:eastAsia="en-US"/>
        </w:rPr>
        <w:t>1.2.</w:t>
      </w:r>
      <w:r w:rsidR="004A1C4E" w:rsidRPr="00F14EDE">
        <w:rPr>
          <w:rFonts w:eastAsia="Calibri"/>
          <w:sz w:val="28"/>
          <w:szCs w:val="28"/>
          <w:lang w:eastAsia="en-US"/>
        </w:rPr>
        <w:t xml:space="preserve">в статье 45 </w:t>
      </w:r>
      <w:r w:rsidR="00F832CA" w:rsidRPr="00F14EDE">
        <w:rPr>
          <w:rFonts w:eastAsia="Calibri"/>
          <w:sz w:val="28"/>
          <w:szCs w:val="28"/>
          <w:lang w:eastAsia="en-US"/>
        </w:rPr>
        <w:t xml:space="preserve">главы 12 </w:t>
      </w:r>
      <w:r w:rsidR="004A1C4E" w:rsidRPr="00F14EDE">
        <w:rPr>
          <w:rFonts w:eastAsia="Calibri"/>
          <w:sz w:val="28"/>
          <w:szCs w:val="28"/>
          <w:lang w:eastAsia="en-US"/>
        </w:rPr>
        <w:t>дополнить «Карту</w:t>
      </w:r>
      <w:r w:rsidR="00D3588C" w:rsidRPr="00F14EDE">
        <w:rPr>
          <w:rFonts w:eastAsia="Calibri"/>
          <w:sz w:val="28"/>
          <w:szCs w:val="28"/>
          <w:lang w:eastAsia="en-US"/>
        </w:rPr>
        <w:t xml:space="preserve"> градостроительного зонирования.</w:t>
      </w:r>
      <w:r w:rsidR="004A1C4E" w:rsidRPr="00F14EDE">
        <w:rPr>
          <w:rFonts w:eastAsia="Calibri"/>
          <w:sz w:val="28"/>
          <w:szCs w:val="28"/>
          <w:lang w:eastAsia="en-US"/>
        </w:rPr>
        <w:t xml:space="preserve"> Карту зон с особыми условиями использования территории </w:t>
      </w:r>
      <w:r w:rsidR="00B155B3" w:rsidRPr="00F14EDE">
        <w:rPr>
          <w:rFonts w:eastAsia="Calibri"/>
          <w:sz w:val="28"/>
          <w:szCs w:val="28"/>
          <w:lang w:eastAsia="en-US"/>
        </w:rPr>
        <w:t>д. Зуево</w:t>
      </w:r>
      <w:r w:rsidR="004A1C4E" w:rsidRPr="00F14EDE">
        <w:rPr>
          <w:rFonts w:eastAsia="Calibri"/>
          <w:sz w:val="28"/>
          <w:szCs w:val="28"/>
          <w:lang w:eastAsia="en-US"/>
        </w:rPr>
        <w:t>» схем</w:t>
      </w:r>
      <w:r w:rsidR="00025EDC" w:rsidRPr="00F14EDE">
        <w:rPr>
          <w:rFonts w:eastAsia="Calibri"/>
          <w:sz w:val="28"/>
          <w:szCs w:val="28"/>
          <w:lang w:eastAsia="en-US"/>
        </w:rPr>
        <w:t>ой</w:t>
      </w:r>
      <w:r w:rsidR="004A1C4E" w:rsidRPr="00F14EDE">
        <w:rPr>
          <w:rFonts w:eastAsia="Calibri"/>
          <w:sz w:val="28"/>
          <w:szCs w:val="28"/>
          <w:lang w:eastAsia="en-US"/>
        </w:rPr>
        <w:t xml:space="preserve"> земельн</w:t>
      </w:r>
      <w:r w:rsidR="00F6745F" w:rsidRPr="00F14EDE">
        <w:rPr>
          <w:rFonts w:eastAsia="Calibri"/>
          <w:sz w:val="28"/>
          <w:szCs w:val="28"/>
          <w:lang w:eastAsia="en-US"/>
        </w:rPr>
        <w:t>ого</w:t>
      </w:r>
      <w:r w:rsidR="004A1C4E" w:rsidRPr="00F14EDE">
        <w:rPr>
          <w:rFonts w:eastAsia="Calibri"/>
          <w:sz w:val="28"/>
          <w:szCs w:val="28"/>
          <w:lang w:eastAsia="en-US"/>
        </w:rPr>
        <w:t xml:space="preserve"> участк</w:t>
      </w:r>
      <w:r w:rsidR="00F6745F" w:rsidRPr="00F14EDE">
        <w:rPr>
          <w:rFonts w:eastAsia="Calibri"/>
          <w:sz w:val="28"/>
          <w:szCs w:val="28"/>
          <w:lang w:eastAsia="en-US"/>
        </w:rPr>
        <w:t>а</w:t>
      </w:r>
      <w:r w:rsidR="004A1C4E" w:rsidRPr="00F14EDE">
        <w:rPr>
          <w:rFonts w:eastAsia="Calibri"/>
          <w:sz w:val="28"/>
          <w:szCs w:val="28"/>
          <w:lang w:eastAsia="en-US"/>
        </w:rPr>
        <w:t>, указанн</w:t>
      </w:r>
      <w:r w:rsidR="00F6745F" w:rsidRPr="00F14EDE">
        <w:rPr>
          <w:rFonts w:eastAsia="Calibri"/>
          <w:sz w:val="28"/>
          <w:szCs w:val="28"/>
          <w:lang w:eastAsia="en-US"/>
        </w:rPr>
        <w:t>ого</w:t>
      </w:r>
      <w:r w:rsidR="004A1C4E" w:rsidRPr="00F14EDE">
        <w:rPr>
          <w:rFonts w:eastAsia="Calibri"/>
          <w:sz w:val="28"/>
          <w:szCs w:val="28"/>
          <w:lang w:eastAsia="en-US"/>
        </w:rPr>
        <w:t xml:space="preserve"> в подпункте </w:t>
      </w:r>
      <w:r w:rsidR="00025EDC" w:rsidRPr="00F14EDE">
        <w:rPr>
          <w:rFonts w:eastAsia="Calibri"/>
          <w:sz w:val="28"/>
          <w:szCs w:val="28"/>
          <w:lang w:eastAsia="en-US"/>
        </w:rPr>
        <w:t>1</w:t>
      </w:r>
      <w:r w:rsidR="004A1C4E" w:rsidRPr="00F14EDE">
        <w:rPr>
          <w:rFonts w:eastAsia="Calibri"/>
          <w:sz w:val="28"/>
          <w:szCs w:val="28"/>
          <w:lang w:eastAsia="en-US"/>
        </w:rPr>
        <w:t>.1 настоящего пунк</w:t>
      </w:r>
      <w:r w:rsidR="006C55B3" w:rsidRPr="00F14EDE">
        <w:rPr>
          <w:rFonts w:eastAsia="Calibri"/>
          <w:sz w:val="28"/>
          <w:szCs w:val="28"/>
          <w:lang w:eastAsia="en-US"/>
        </w:rPr>
        <w:t>та</w:t>
      </w:r>
      <w:r w:rsidR="006C55B3">
        <w:rPr>
          <w:rFonts w:eastAsia="Calibri"/>
          <w:sz w:val="28"/>
          <w:szCs w:val="28"/>
          <w:lang w:eastAsia="en-US"/>
        </w:rPr>
        <w:t>,</w:t>
      </w:r>
      <w:r w:rsidR="004A1C4E">
        <w:rPr>
          <w:rFonts w:eastAsia="Calibri"/>
          <w:sz w:val="28"/>
          <w:szCs w:val="28"/>
          <w:lang w:eastAsia="en-US"/>
        </w:rPr>
        <w:t xml:space="preserve"> согласно приложению к настоящему решению.</w:t>
      </w:r>
    </w:p>
    <w:p w:rsidR="00777269" w:rsidRPr="00587CF2" w:rsidRDefault="00777269" w:rsidP="001C6656">
      <w:pPr>
        <w:widowControl/>
        <w:suppressAutoHyphens/>
        <w:spacing w:after="0" w:line="360" w:lineRule="exact"/>
        <w:rPr>
          <w:sz w:val="28"/>
          <w:szCs w:val="28"/>
          <w:lang w:val="x-none"/>
        </w:rPr>
      </w:pPr>
      <w:r w:rsidRPr="00587CF2">
        <w:rPr>
          <w:sz w:val="28"/>
          <w:szCs w:val="28"/>
          <w:lang w:val="x-none"/>
        </w:rPr>
        <w:t>2.</w:t>
      </w:r>
      <w:r>
        <w:rPr>
          <w:sz w:val="28"/>
          <w:szCs w:val="28"/>
        </w:rPr>
        <w:t>Официально о</w:t>
      </w:r>
      <w:r w:rsidRPr="00587CF2">
        <w:rPr>
          <w:sz w:val="28"/>
          <w:szCs w:val="28"/>
          <w:lang w:val="x-none"/>
        </w:rPr>
        <w:t>публиковать настоящее решение в официальном печатном издании – газете «Два берега Камы»</w:t>
      </w:r>
      <w:r>
        <w:rPr>
          <w:sz w:val="28"/>
          <w:szCs w:val="28"/>
        </w:rPr>
        <w:t xml:space="preserve"> и </w:t>
      </w:r>
      <w:r w:rsidRPr="00587CF2">
        <w:rPr>
          <w:sz w:val="28"/>
          <w:szCs w:val="28"/>
          <w:lang w:val="x-none"/>
        </w:rPr>
        <w:t xml:space="preserve">разместить </w:t>
      </w:r>
      <w:r>
        <w:rPr>
          <w:sz w:val="28"/>
          <w:szCs w:val="28"/>
        </w:rPr>
        <w:t xml:space="preserve">его полный текст, состоящий из </w:t>
      </w:r>
      <w:r w:rsidRPr="00587CF2">
        <w:rPr>
          <w:sz w:val="28"/>
          <w:szCs w:val="28"/>
          <w:lang w:val="x-none"/>
        </w:rPr>
        <w:t>настояще</w:t>
      </w:r>
      <w:r>
        <w:rPr>
          <w:sz w:val="28"/>
          <w:szCs w:val="28"/>
        </w:rPr>
        <w:t>го</w:t>
      </w:r>
      <w:r w:rsidRPr="00587CF2">
        <w:rPr>
          <w:sz w:val="28"/>
          <w:szCs w:val="28"/>
          <w:lang w:val="x-none"/>
        </w:rPr>
        <w:t xml:space="preserve"> решени</w:t>
      </w:r>
      <w:r>
        <w:rPr>
          <w:sz w:val="28"/>
          <w:szCs w:val="28"/>
        </w:rPr>
        <w:t>я</w:t>
      </w:r>
      <w:r>
        <w:rPr>
          <w:sz w:val="28"/>
          <w:szCs w:val="28"/>
          <w:lang w:val="x-none"/>
        </w:rPr>
        <w:t xml:space="preserve"> и приложени</w:t>
      </w:r>
      <w:r>
        <w:rPr>
          <w:sz w:val="28"/>
          <w:szCs w:val="28"/>
        </w:rPr>
        <w:t>я</w:t>
      </w:r>
      <w:r w:rsidRPr="00587CF2">
        <w:rPr>
          <w:sz w:val="28"/>
          <w:szCs w:val="28"/>
          <w:lang w:val="x-none"/>
        </w:rPr>
        <w:t>, указанно</w:t>
      </w:r>
      <w:r>
        <w:rPr>
          <w:sz w:val="28"/>
          <w:szCs w:val="28"/>
        </w:rPr>
        <w:t xml:space="preserve">го </w:t>
      </w:r>
      <w:r w:rsidRPr="00587CF2">
        <w:rPr>
          <w:sz w:val="28"/>
          <w:szCs w:val="28"/>
          <w:lang w:val="x-none"/>
        </w:rPr>
        <w:t xml:space="preserve">в </w:t>
      </w:r>
      <w:r w:rsidR="00D34080">
        <w:rPr>
          <w:sz w:val="28"/>
          <w:szCs w:val="28"/>
        </w:rPr>
        <w:t>подпункте 1.2</w:t>
      </w:r>
      <w:r w:rsidR="00864FB2">
        <w:rPr>
          <w:sz w:val="28"/>
          <w:szCs w:val="28"/>
        </w:rPr>
        <w:t xml:space="preserve"> </w:t>
      </w:r>
      <w:r w:rsidRPr="00587CF2">
        <w:rPr>
          <w:sz w:val="28"/>
          <w:szCs w:val="28"/>
          <w:lang w:val="x-none"/>
        </w:rPr>
        <w:t>пункт</w:t>
      </w:r>
      <w:r w:rsidR="00864FB2">
        <w:rPr>
          <w:sz w:val="28"/>
          <w:szCs w:val="28"/>
        </w:rPr>
        <w:t>а</w:t>
      </w:r>
      <w:r w:rsidRPr="00587CF2">
        <w:rPr>
          <w:sz w:val="28"/>
          <w:szCs w:val="28"/>
          <w:lang w:val="x-none"/>
        </w:rPr>
        <w:t xml:space="preserve"> 1 настоящего решения, на Официальном портале правовой информации города Березники, на официальных сайтах </w:t>
      </w:r>
      <w:r w:rsidR="001C6656" w:rsidRPr="00587CF2">
        <w:rPr>
          <w:sz w:val="28"/>
          <w:szCs w:val="28"/>
          <w:lang w:val="x-none"/>
        </w:rPr>
        <w:t>Березниковской городской Думы</w:t>
      </w:r>
      <w:r w:rsidR="001C6656">
        <w:rPr>
          <w:sz w:val="28"/>
          <w:szCs w:val="28"/>
        </w:rPr>
        <w:t xml:space="preserve"> </w:t>
      </w:r>
      <w:r w:rsidR="001C6656" w:rsidRPr="00587CF2">
        <w:rPr>
          <w:sz w:val="28"/>
          <w:szCs w:val="28"/>
          <w:lang w:val="x-none"/>
        </w:rPr>
        <w:t xml:space="preserve">и </w:t>
      </w:r>
      <w:r w:rsidRPr="00587CF2">
        <w:rPr>
          <w:sz w:val="28"/>
          <w:szCs w:val="28"/>
          <w:lang w:val="x-none"/>
        </w:rPr>
        <w:t xml:space="preserve">Администрации города Березники в информационно-телекоммуникационной сети «Интернет». </w:t>
      </w:r>
    </w:p>
    <w:p w:rsidR="00C9719A" w:rsidRPr="00777269" w:rsidRDefault="00777269" w:rsidP="001C6656">
      <w:pPr>
        <w:widowControl/>
        <w:suppressAutoHyphens/>
        <w:spacing w:after="720" w:line="360" w:lineRule="exact"/>
        <w:rPr>
          <w:sz w:val="28"/>
          <w:szCs w:val="28"/>
        </w:rPr>
      </w:pPr>
      <w:r>
        <w:rPr>
          <w:sz w:val="28"/>
          <w:szCs w:val="28"/>
        </w:rPr>
        <w:t>3</w:t>
      </w:r>
      <w:r w:rsidRPr="00587CF2">
        <w:rPr>
          <w:sz w:val="28"/>
          <w:szCs w:val="28"/>
          <w:lang w:val="x-none"/>
        </w:rPr>
        <w:t xml:space="preserve">.Настоящее решение вступает в силу со дня, следующего </w:t>
      </w:r>
      <w:r w:rsidRPr="00587CF2">
        <w:rPr>
          <w:sz w:val="28"/>
          <w:szCs w:val="28"/>
          <w:lang w:val="x-none"/>
        </w:rPr>
        <w:br/>
        <w:t>за днем его официального опубликования</w:t>
      </w:r>
      <w:r>
        <w:rPr>
          <w:sz w:val="28"/>
          <w:szCs w:val="28"/>
        </w:rPr>
        <w:t xml:space="preserve"> в официальном печатном издании.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66"/>
        <w:gridCol w:w="513"/>
        <w:gridCol w:w="1819"/>
        <w:gridCol w:w="372"/>
      </w:tblGrid>
      <w:tr w:rsidR="00D3588C" w:rsidRPr="00C9719A" w:rsidTr="001C6656">
        <w:tc>
          <w:tcPr>
            <w:tcW w:w="7875" w:type="dxa"/>
            <w:gridSpan w:val="2"/>
          </w:tcPr>
          <w:p w:rsidR="001C6656" w:rsidRPr="00C9719A" w:rsidRDefault="001C6656" w:rsidP="001C665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Глава города Березники – </w:t>
            </w:r>
          </w:p>
          <w:p w:rsidR="001C6656" w:rsidRPr="00C9719A" w:rsidRDefault="001C6656" w:rsidP="001C6656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глава администрации</w:t>
            </w:r>
          </w:p>
          <w:p w:rsidR="00D3588C" w:rsidRPr="00C9719A" w:rsidRDefault="001C6656" w:rsidP="009F4C96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города Березники</w:t>
            </w:r>
          </w:p>
        </w:tc>
        <w:tc>
          <w:tcPr>
            <w:tcW w:w="1980" w:type="dxa"/>
            <w:gridSpan w:val="2"/>
          </w:tcPr>
          <w:p w:rsidR="001C6656" w:rsidRDefault="001C6656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Default="001C6656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Pr="00C9719A" w:rsidRDefault="001C6656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C9719A">
              <w:rPr>
                <w:rFonts w:eastAsia="Calibri"/>
                <w:sz w:val="28"/>
                <w:szCs w:val="28"/>
                <w:lang w:eastAsia="en-US"/>
              </w:rPr>
              <w:t>.П.</w:t>
            </w:r>
            <w:r>
              <w:rPr>
                <w:rFonts w:eastAsia="Calibri"/>
                <w:sz w:val="28"/>
                <w:szCs w:val="28"/>
                <w:lang w:eastAsia="en-US"/>
              </w:rPr>
              <w:t>Светлаков</w:t>
            </w:r>
          </w:p>
        </w:tc>
      </w:tr>
      <w:tr w:rsidR="00C9719A" w:rsidRPr="00C9719A" w:rsidTr="001C6656">
        <w:trPr>
          <w:trHeight w:val="432"/>
        </w:trPr>
        <w:tc>
          <w:tcPr>
            <w:tcW w:w="7875" w:type="dxa"/>
            <w:gridSpan w:val="2"/>
          </w:tcPr>
          <w:p w:rsidR="00D3588C" w:rsidRDefault="00D3588C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Default="001C6656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Default="001C6656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Default="001C6656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Default="001C6656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Pr="00C9719A" w:rsidRDefault="001C6656" w:rsidP="001C665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</w:p>
          <w:p w:rsidR="00C9719A" w:rsidRPr="00C9719A" w:rsidRDefault="001C6656" w:rsidP="001C665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Березниковской городской Думы                             </w:t>
            </w:r>
          </w:p>
        </w:tc>
        <w:tc>
          <w:tcPr>
            <w:tcW w:w="1980" w:type="dxa"/>
            <w:gridSpan w:val="2"/>
          </w:tcPr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Default="001C6656" w:rsidP="001C554C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C6656" w:rsidRDefault="001C6656" w:rsidP="001C554C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1C6656" w:rsidP="001C554C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Э.В.Смирнов</w:t>
            </w:r>
          </w:p>
        </w:tc>
      </w:tr>
      <w:tr w:rsidR="00587CF2" w:rsidRPr="00587CF2" w:rsidTr="00D3588C">
        <w:trPr>
          <w:gridAfter w:val="1"/>
          <w:wAfter w:w="333" w:type="dxa"/>
        </w:trPr>
        <w:tc>
          <w:tcPr>
            <w:tcW w:w="7320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 w:val="x-none"/>
              </w:rPr>
            </w:pPr>
          </w:p>
        </w:tc>
        <w:tc>
          <w:tcPr>
            <w:tcW w:w="2202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</w:rPr>
            </w:pPr>
          </w:p>
        </w:tc>
      </w:tr>
      <w:tr w:rsidR="00587CF2" w:rsidRPr="00587CF2" w:rsidTr="00D3588C">
        <w:trPr>
          <w:gridAfter w:val="1"/>
          <w:wAfter w:w="333" w:type="dxa"/>
        </w:trPr>
        <w:tc>
          <w:tcPr>
            <w:tcW w:w="7320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02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 w:val="x-none"/>
              </w:rPr>
            </w:pPr>
          </w:p>
        </w:tc>
      </w:tr>
    </w:tbl>
    <w:p w:rsidR="00106F9B" w:rsidRPr="00106F9B" w:rsidRDefault="00106F9B" w:rsidP="00106F9B">
      <w:pPr>
        <w:widowControl/>
        <w:suppressAutoHyphens/>
        <w:autoSpaceDE w:val="0"/>
        <w:autoSpaceDN w:val="0"/>
        <w:adjustRightInd w:val="0"/>
        <w:spacing w:after="0" w:line="240" w:lineRule="auto"/>
        <w:ind w:firstLine="0"/>
        <w:jc w:val="center"/>
        <w:outlineLvl w:val="0"/>
        <w:rPr>
          <w:noProof/>
          <w:spacing w:val="0"/>
          <w:sz w:val="2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246A70" w:rsidRDefault="00246A70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6236BB" w:rsidRDefault="006236B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Ind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6236BB" w:rsidRPr="0093725D" w:rsidTr="0093725D"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36BB" w:rsidRPr="0093725D" w:rsidRDefault="006236BB" w:rsidP="0093725D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spacing w:val="0"/>
                <w:sz w:val="28"/>
                <w:szCs w:val="28"/>
                <w:lang w:eastAsia="en-US"/>
              </w:rPr>
            </w:pPr>
            <w:r w:rsidRPr="0093725D">
              <w:rPr>
                <w:rFonts w:eastAsia="Calibri"/>
                <w:spacing w:val="0"/>
                <w:sz w:val="28"/>
                <w:szCs w:val="28"/>
                <w:lang w:eastAsia="en-US"/>
              </w:rPr>
              <w:t>Приложение</w:t>
            </w:r>
          </w:p>
          <w:p w:rsidR="006236BB" w:rsidRPr="0093725D" w:rsidRDefault="006236BB" w:rsidP="0093725D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spacing w:val="0"/>
                <w:sz w:val="28"/>
                <w:szCs w:val="28"/>
                <w:lang w:eastAsia="en-US"/>
              </w:rPr>
            </w:pPr>
            <w:r w:rsidRPr="0093725D">
              <w:rPr>
                <w:rFonts w:eastAsia="Calibri"/>
                <w:spacing w:val="0"/>
                <w:sz w:val="28"/>
                <w:szCs w:val="28"/>
                <w:lang w:eastAsia="en-US"/>
              </w:rPr>
              <w:t xml:space="preserve">к решению </w:t>
            </w:r>
          </w:p>
          <w:p w:rsidR="006236BB" w:rsidRPr="0093725D" w:rsidRDefault="006236BB" w:rsidP="0093725D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spacing w:val="0"/>
                <w:sz w:val="28"/>
                <w:szCs w:val="28"/>
                <w:lang w:eastAsia="en-US"/>
              </w:rPr>
            </w:pPr>
            <w:r w:rsidRPr="0093725D">
              <w:rPr>
                <w:rFonts w:eastAsia="Calibri"/>
                <w:spacing w:val="0"/>
                <w:sz w:val="28"/>
                <w:szCs w:val="28"/>
                <w:lang w:eastAsia="en-US"/>
              </w:rPr>
              <w:t>Березниковской</w:t>
            </w:r>
          </w:p>
          <w:p w:rsidR="006236BB" w:rsidRPr="0093725D" w:rsidRDefault="006236BB" w:rsidP="0093725D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spacing w:val="0"/>
                <w:sz w:val="28"/>
                <w:szCs w:val="28"/>
                <w:lang w:eastAsia="en-US"/>
              </w:rPr>
            </w:pPr>
            <w:r w:rsidRPr="0093725D">
              <w:rPr>
                <w:rFonts w:eastAsia="Calibri"/>
                <w:spacing w:val="0"/>
                <w:sz w:val="28"/>
                <w:szCs w:val="28"/>
                <w:lang w:eastAsia="en-US"/>
              </w:rPr>
              <w:t>городской Думы</w:t>
            </w:r>
          </w:p>
          <w:p w:rsidR="006236BB" w:rsidRPr="0093725D" w:rsidRDefault="006236BB" w:rsidP="0093725D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93725D">
              <w:rPr>
                <w:rFonts w:eastAsia="Calibri"/>
                <w:spacing w:val="0"/>
                <w:sz w:val="28"/>
                <w:szCs w:val="28"/>
                <w:lang w:eastAsia="en-US"/>
              </w:rPr>
              <w:t>от 25.02.2021 № 65</w:t>
            </w:r>
          </w:p>
        </w:tc>
      </w:tr>
    </w:tbl>
    <w:p w:rsidR="006236BB" w:rsidRDefault="006236B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F1187D" w:rsidRDefault="00F1187D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 w:rsidRPr="00F1187D">
        <w:rPr>
          <w:rFonts w:eastAsia="Calibri"/>
          <w:b/>
          <w:spacing w:val="0"/>
          <w:sz w:val="28"/>
          <w:szCs w:val="28"/>
          <w:lang w:eastAsia="en-US"/>
        </w:rPr>
        <w:t>СХЕМА</w:t>
      </w:r>
    </w:p>
    <w:p w:rsidR="00E44975" w:rsidRPr="00F1187D" w:rsidRDefault="00E44975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</w:p>
    <w:p w:rsidR="001F267D" w:rsidRDefault="00E44975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spacing w:val="0"/>
          <w:sz w:val="28"/>
          <w:szCs w:val="28"/>
          <w:lang w:eastAsia="en-US"/>
        </w:rPr>
        <w:t xml:space="preserve">земельного участка </w:t>
      </w:r>
      <w:r w:rsidRPr="00E44975">
        <w:rPr>
          <w:rFonts w:eastAsia="Calibri"/>
          <w:b/>
          <w:spacing w:val="0"/>
          <w:sz w:val="28"/>
          <w:szCs w:val="28"/>
          <w:lang w:eastAsia="en-US"/>
        </w:rPr>
        <w:t>в кадастровом квартале 59:37:0840101,  д. Зуево,</w:t>
      </w:r>
    </w:p>
    <w:p w:rsidR="0078639B" w:rsidRDefault="009E455F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noProof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1360170</wp:posOffset>
                </wp:positionV>
                <wp:extent cx="213360" cy="381000"/>
                <wp:effectExtent l="6350" t="45720" r="56515" b="1143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16.5pt;margin-top:107.1pt;width:16.8pt;height:30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E44975" w:rsidRPr="00E44975">
        <w:rPr>
          <w:rFonts w:eastAsia="Calibri"/>
          <w:b/>
          <w:spacing w:val="0"/>
          <w:sz w:val="28"/>
          <w:szCs w:val="28"/>
          <w:lang w:eastAsia="en-US"/>
        </w:rPr>
        <w:t>восточнее земельного участка с кадастровым номером 59:37:0840101:84</w:t>
      </w:r>
    </w:p>
    <w:p w:rsidR="00510AE3" w:rsidRDefault="009E455F" w:rsidP="00555BB9">
      <w:pPr>
        <w:widowControl/>
        <w:suppressAutoHyphens/>
        <w:spacing w:after="0" w:line="240" w:lineRule="exact"/>
        <w:ind w:firstLine="0"/>
        <w:rPr>
          <w:rFonts w:eastAsia="Calibri"/>
          <w:b/>
          <w:spacing w:val="0"/>
          <w:sz w:val="28"/>
          <w:szCs w:val="28"/>
          <w:lang w:eastAsia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316230</wp:posOffset>
            </wp:positionV>
            <wp:extent cx="6217920" cy="281940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noProof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1588770</wp:posOffset>
                </wp:positionV>
                <wp:extent cx="632460" cy="236220"/>
                <wp:effectExtent l="12065" t="7620" r="12700" b="1333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C96" w:rsidRDefault="009F4C96" w:rsidP="00555BB9">
                            <w:pPr>
                              <w:ind w:firstLine="0"/>
                              <w:jc w:val="center"/>
                            </w:pPr>
                            <w:r w:rsidRPr="009F4C96">
                              <w:rPr>
                                <w:sz w:val="20"/>
                              </w:rPr>
                              <w:t>ТОП</w:t>
                            </w:r>
                            <w:r w:rsidR="00F752DF">
                              <w:rPr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66.7pt;margin-top:125.1pt;width:49.8pt;height:1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">
                <v:textbox>
                  <w:txbxContent>
                    <w:p w:rsidR="009F4C96" w:rsidRDefault="009F4C96" w:rsidP="00555BB9">
                      <w:pPr>
                        <w:ind w:firstLine="0"/>
                        <w:jc w:val="center"/>
                      </w:pPr>
                      <w:r w:rsidRPr="009F4C96">
                        <w:rPr>
                          <w:sz w:val="20"/>
                        </w:rPr>
                        <w:t>ТОП</w:t>
                      </w:r>
                      <w:r w:rsidR="00F752DF">
                        <w:rPr>
                          <w:sz w:val="20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6236BB" w:rsidRDefault="00510AE3" w:rsidP="006236BB">
      <w:pPr>
        <w:tabs>
          <w:tab w:val="left" w:pos="4140"/>
        </w:tabs>
        <w:spacing w:after="0" w:line="240" w:lineRule="auto"/>
        <w:ind w:firstLine="0"/>
        <w:rPr>
          <w:rFonts w:eastAsia="Calibri"/>
          <w:spacing w:val="0"/>
          <w:sz w:val="28"/>
          <w:szCs w:val="28"/>
          <w:lang w:eastAsia="en-US"/>
        </w:rPr>
      </w:pPr>
      <w:r w:rsidRPr="006236BB">
        <w:rPr>
          <w:rFonts w:eastAsia="Calibri"/>
          <w:spacing w:val="0"/>
          <w:sz w:val="28"/>
          <w:szCs w:val="28"/>
          <w:lang w:eastAsia="en-US"/>
        </w:rPr>
        <w:t>Условные обозначения:</w:t>
      </w:r>
    </w:p>
    <w:p w:rsidR="00510AE3" w:rsidRPr="006236BB" w:rsidRDefault="00510AE3" w:rsidP="006236BB">
      <w:pPr>
        <w:tabs>
          <w:tab w:val="left" w:pos="4140"/>
        </w:tabs>
        <w:spacing w:after="0" w:line="240" w:lineRule="auto"/>
        <w:ind w:firstLine="0"/>
        <w:rPr>
          <w:rFonts w:eastAsia="Calibri"/>
          <w:spacing w:val="0"/>
          <w:sz w:val="28"/>
          <w:szCs w:val="28"/>
          <w:lang w:eastAsia="en-US"/>
        </w:rPr>
      </w:pPr>
      <w:r w:rsidRPr="006236BB">
        <w:rPr>
          <w:rFonts w:eastAsia="Calibri"/>
          <w:spacing w:val="0"/>
          <w:sz w:val="28"/>
          <w:szCs w:val="28"/>
          <w:lang w:eastAsia="en-US"/>
        </w:rPr>
        <w:t xml:space="preserve">ТОП-1 </w:t>
      </w:r>
      <w:r w:rsidR="006236BB" w:rsidRPr="00C9719A">
        <w:rPr>
          <w:rFonts w:eastAsia="Calibri"/>
          <w:sz w:val="28"/>
          <w:szCs w:val="28"/>
          <w:lang w:eastAsia="en-US"/>
        </w:rPr>
        <w:t>–</w:t>
      </w:r>
      <w:r w:rsidRPr="006236BB">
        <w:rPr>
          <w:rFonts w:eastAsia="Calibri"/>
          <w:spacing w:val="0"/>
          <w:sz w:val="28"/>
          <w:szCs w:val="28"/>
          <w:lang w:eastAsia="en-US"/>
        </w:rPr>
        <w:t xml:space="preserve"> </w:t>
      </w:r>
      <w:r w:rsidR="00F752DF" w:rsidRPr="006236BB">
        <w:rPr>
          <w:rFonts w:eastAsia="Calibri"/>
          <w:spacing w:val="0"/>
          <w:sz w:val="28"/>
          <w:szCs w:val="28"/>
          <w:lang w:eastAsia="en-US"/>
        </w:rPr>
        <w:t>территории общего пользования.</w:t>
      </w:r>
    </w:p>
    <w:sectPr w:rsidR="00510AE3" w:rsidRPr="006236BB" w:rsidSect="001C6656">
      <w:footerReference w:type="default" r:id="rId11"/>
      <w:pgSz w:w="11906" w:h="16838"/>
      <w:pgMar w:top="680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2C5" w:rsidRDefault="000202C5">
      <w:r>
        <w:separator/>
      </w:r>
    </w:p>
  </w:endnote>
  <w:endnote w:type="continuationSeparator" w:id="0">
    <w:p w:rsidR="000202C5" w:rsidRDefault="00020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656" w:rsidRDefault="001C6656">
    <w:pPr>
      <w:pStyle w:val="af7"/>
      <w:jc w:val="right"/>
    </w:pPr>
    <w:r>
      <w:fldChar w:fldCharType="begin"/>
    </w:r>
    <w:r>
      <w:instrText>PAGE   \* MERGEFORMAT</w:instrText>
    </w:r>
    <w:r>
      <w:fldChar w:fldCharType="separate"/>
    </w:r>
    <w:r w:rsidR="009E455F">
      <w:rPr>
        <w:noProof/>
      </w:rPr>
      <w:t>2</w:t>
    </w:r>
    <w:r>
      <w:fldChar w:fldCharType="end"/>
    </w:r>
  </w:p>
  <w:p w:rsidR="001C6656" w:rsidRDefault="001C6656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2C5" w:rsidRDefault="000202C5">
      <w:r>
        <w:separator/>
      </w:r>
    </w:p>
  </w:footnote>
  <w:footnote w:type="continuationSeparator" w:id="0">
    <w:p w:rsidR="000202C5" w:rsidRDefault="00020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F3E"/>
    <w:multiLevelType w:val="hybridMultilevel"/>
    <w:tmpl w:val="26AA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3F0604"/>
    <w:multiLevelType w:val="hybridMultilevel"/>
    <w:tmpl w:val="3BF0E364"/>
    <w:lvl w:ilvl="0" w:tplc="31A4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8A0FEA4" w:tentative="1">
      <w:start w:val="1"/>
      <w:numFmt w:val="lowerLetter"/>
      <w:lvlText w:val="%2."/>
      <w:lvlJc w:val="left"/>
      <w:pPr>
        <w:ind w:left="1647" w:hanging="360"/>
      </w:pPr>
    </w:lvl>
    <w:lvl w:ilvl="2" w:tplc="7F8C94F4" w:tentative="1">
      <w:start w:val="1"/>
      <w:numFmt w:val="lowerRoman"/>
      <w:lvlText w:val="%3."/>
      <w:lvlJc w:val="right"/>
      <w:pPr>
        <w:ind w:left="2367" w:hanging="180"/>
      </w:pPr>
    </w:lvl>
    <w:lvl w:ilvl="3" w:tplc="BA9EE718" w:tentative="1">
      <w:start w:val="1"/>
      <w:numFmt w:val="decimal"/>
      <w:lvlText w:val="%4."/>
      <w:lvlJc w:val="left"/>
      <w:pPr>
        <w:ind w:left="3087" w:hanging="360"/>
      </w:pPr>
    </w:lvl>
    <w:lvl w:ilvl="4" w:tplc="1C4279FA" w:tentative="1">
      <w:start w:val="1"/>
      <w:numFmt w:val="lowerLetter"/>
      <w:lvlText w:val="%5."/>
      <w:lvlJc w:val="left"/>
      <w:pPr>
        <w:ind w:left="3807" w:hanging="360"/>
      </w:pPr>
    </w:lvl>
    <w:lvl w:ilvl="5" w:tplc="DDB4EA1C" w:tentative="1">
      <w:start w:val="1"/>
      <w:numFmt w:val="lowerRoman"/>
      <w:lvlText w:val="%6."/>
      <w:lvlJc w:val="right"/>
      <w:pPr>
        <w:ind w:left="4527" w:hanging="180"/>
      </w:pPr>
    </w:lvl>
    <w:lvl w:ilvl="6" w:tplc="D30CEB26" w:tentative="1">
      <w:start w:val="1"/>
      <w:numFmt w:val="decimal"/>
      <w:lvlText w:val="%7."/>
      <w:lvlJc w:val="left"/>
      <w:pPr>
        <w:ind w:left="5247" w:hanging="360"/>
      </w:pPr>
    </w:lvl>
    <w:lvl w:ilvl="7" w:tplc="9864D2D8" w:tentative="1">
      <w:start w:val="1"/>
      <w:numFmt w:val="lowerLetter"/>
      <w:lvlText w:val="%8."/>
      <w:lvlJc w:val="left"/>
      <w:pPr>
        <w:ind w:left="5967" w:hanging="360"/>
      </w:pPr>
    </w:lvl>
    <w:lvl w:ilvl="8" w:tplc="523E776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B075E0"/>
    <w:multiLevelType w:val="hybridMultilevel"/>
    <w:tmpl w:val="C71294BA"/>
    <w:lvl w:ilvl="0" w:tplc="CF36F92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B93A3A"/>
    <w:multiLevelType w:val="multilevel"/>
    <w:tmpl w:val="55DAE27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49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33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9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74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451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800" w:hanging="1440"/>
      </w:pPr>
      <w:rPr>
        <w:rFonts w:hint="default"/>
        <w:sz w:val="28"/>
      </w:rPr>
    </w:lvl>
  </w:abstractNum>
  <w:abstractNum w:abstractNumId="5">
    <w:nsid w:val="35523F38"/>
    <w:multiLevelType w:val="singleLevel"/>
    <w:tmpl w:val="F8A8FA0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3A870B72"/>
    <w:multiLevelType w:val="hybridMultilevel"/>
    <w:tmpl w:val="B0681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83AEC"/>
    <w:multiLevelType w:val="hybridMultilevel"/>
    <w:tmpl w:val="607CD144"/>
    <w:lvl w:ilvl="0" w:tplc="C8921E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0A6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AAC4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20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013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CAB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8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3D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4A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57F4F"/>
    <w:multiLevelType w:val="hybridMultilevel"/>
    <w:tmpl w:val="3D30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103DF"/>
    <w:multiLevelType w:val="singleLevel"/>
    <w:tmpl w:val="519C46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0">
    <w:nsid w:val="5D111C00"/>
    <w:multiLevelType w:val="singleLevel"/>
    <w:tmpl w:val="B29CAD2C"/>
    <w:lvl w:ilvl="0">
      <w:start w:val="1"/>
      <w:numFmt w:val="decimal"/>
      <w:lvlText w:val="9.%1. "/>
      <w:legacy w:legacy="1" w:legacySpace="0" w:legacyIndent="283"/>
      <w:lvlJc w:val="left"/>
      <w:pPr>
        <w:ind w:left="9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>
    <w:nsid w:val="61C6240D"/>
    <w:multiLevelType w:val="hybridMultilevel"/>
    <w:tmpl w:val="8E4683DA"/>
    <w:lvl w:ilvl="0" w:tplc="D062D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3">
    <w:nsid w:val="68AF52E3"/>
    <w:multiLevelType w:val="hybridMultilevel"/>
    <w:tmpl w:val="5532C170"/>
    <w:lvl w:ilvl="0" w:tplc="C09221F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74135E7F"/>
    <w:multiLevelType w:val="singleLevel"/>
    <w:tmpl w:val="F9F0FB38"/>
    <w:lvl w:ilvl="0">
      <w:start w:val="2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7"/>
  </w:num>
  <w:num w:numId="5">
    <w:abstractNumId w:val="1"/>
  </w:num>
  <w:num w:numId="6">
    <w:abstractNumId w:val="13"/>
  </w:num>
  <w:num w:numId="7">
    <w:abstractNumId w:val="3"/>
  </w:num>
  <w:num w:numId="8">
    <w:abstractNumId w:val="9"/>
    <w:lvlOverride w:ilvl="0">
      <w:startOverride w:val="1"/>
    </w:lvlOverride>
  </w:num>
  <w:num w:numId="9">
    <w:abstractNumId w:val="5"/>
  </w:num>
  <w:num w:numId="10">
    <w:abstractNumId w:val="10"/>
    <w:lvlOverride w:ilvl="0">
      <w:startOverride w:val="1"/>
    </w:lvlOverride>
  </w:num>
  <w:num w:numId="11">
    <w:abstractNumId w:val="14"/>
    <w:lvlOverride w:ilvl="0">
      <w:startOverride w:val="2"/>
    </w:lvlOverride>
  </w:num>
  <w:num w:numId="12">
    <w:abstractNumId w:val="8"/>
  </w:num>
  <w:num w:numId="13">
    <w:abstractNumId w:val="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ECA"/>
    <w:rsid w:val="0000001E"/>
    <w:rsid w:val="00001661"/>
    <w:rsid w:val="00005E1E"/>
    <w:rsid w:val="00006ADF"/>
    <w:rsid w:val="00011C44"/>
    <w:rsid w:val="00015465"/>
    <w:rsid w:val="00015BE9"/>
    <w:rsid w:val="00015F92"/>
    <w:rsid w:val="000202C5"/>
    <w:rsid w:val="000218BF"/>
    <w:rsid w:val="00021D84"/>
    <w:rsid w:val="00025EDC"/>
    <w:rsid w:val="000314B5"/>
    <w:rsid w:val="00031761"/>
    <w:rsid w:val="000455AA"/>
    <w:rsid w:val="00046D20"/>
    <w:rsid w:val="00053121"/>
    <w:rsid w:val="00054882"/>
    <w:rsid w:val="000624A7"/>
    <w:rsid w:val="000632EA"/>
    <w:rsid w:val="0006529A"/>
    <w:rsid w:val="00071FC8"/>
    <w:rsid w:val="00074F2C"/>
    <w:rsid w:val="00077D77"/>
    <w:rsid w:val="00083B4A"/>
    <w:rsid w:val="00085514"/>
    <w:rsid w:val="00093711"/>
    <w:rsid w:val="000952D3"/>
    <w:rsid w:val="0009602A"/>
    <w:rsid w:val="00096EF9"/>
    <w:rsid w:val="000978E2"/>
    <w:rsid w:val="00097E26"/>
    <w:rsid w:val="000A3BBF"/>
    <w:rsid w:val="000A429E"/>
    <w:rsid w:val="000A4697"/>
    <w:rsid w:val="000A4A9C"/>
    <w:rsid w:val="000B1E67"/>
    <w:rsid w:val="000B2F54"/>
    <w:rsid w:val="000B44F5"/>
    <w:rsid w:val="000C01CA"/>
    <w:rsid w:val="000C2B69"/>
    <w:rsid w:val="000C6BCD"/>
    <w:rsid w:val="000D1C07"/>
    <w:rsid w:val="000D7039"/>
    <w:rsid w:val="000D73FF"/>
    <w:rsid w:val="000E1751"/>
    <w:rsid w:val="000E1B4C"/>
    <w:rsid w:val="000F6A84"/>
    <w:rsid w:val="001013FA"/>
    <w:rsid w:val="00102B65"/>
    <w:rsid w:val="001032B7"/>
    <w:rsid w:val="001044DE"/>
    <w:rsid w:val="00106F9B"/>
    <w:rsid w:val="00124510"/>
    <w:rsid w:val="0012476A"/>
    <w:rsid w:val="0013755F"/>
    <w:rsid w:val="00140082"/>
    <w:rsid w:val="00141757"/>
    <w:rsid w:val="00143047"/>
    <w:rsid w:val="0014663A"/>
    <w:rsid w:val="00147C65"/>
    <w:rsid w:val="00152158"/>
    <w:rsid w:val="001574D9"/>
    <w:rsid w:val="001602AB"/>
    <w:rsid w:val="00165096"/>
    <w:rsid w:val="00166139"/>
    <w:rsid w:val="00166DFD"/>
    <w:rsid w:val="0016760B"/>
    <w:rsid w:val="00173D2A"/>
    <w:rsid w:val="00176E73"/>
    <w:rsid w:val="001771B9"/>
    <w:rsid w:val="00177CC4"/>
    <w:rsid w:val="00181E14"/>
    <w:rsid w:val="00182CF6"/>
    <w:rsid w:val="00185D2C"/>
    <w:rsid w:val="00190EC2"/>
    <w:rsid w:val="0019211D"/>
    <w:rsid w:val="00193BC6"/>
    <w:rsid w:val="001949F3"/>
    <w:rsid w:val="001972A1"/>
    <w:rsid w:val="001A2790"/>
    <w:rsid w:val="001A50FD"/>
    <w:rsid w:val="001A7745"/>
    <w:rsid w:val="001B4B86"/>
    <w:rsid w:val="001B4CDC"/>
    <w:rsid w:val="001C1361"/>
    <w:rsid w:val="001C197F"/>
    <w:rsid w:val="001C25FF"/>
    <w:rsid w:val="001C554C"/>
    <w:rsid w:val="001C641E"/>
    <w:rsid w:val="001C6656"/>
    <w:rsid w:val="001D3685"/>
    <w:rsid w:val="001E0CD7"/>
    <w:rsid w:val="001E51F0"/>
    <w:rsid w:val="001F267D"/>
    <w:rsid w:val="001F486E"/>
    <w:rsid w:val="00201E54"/>
    <w:rsid w:val="002039F6"/>
    <w:rsid w:val="002047C9"/>
    <w:rsid w:val="00207B85"/>
    <w:rsid w:val="002143BC"/>
    <w:rsid w:val="002156B9"/>
    <w:rsid w:val="00215D56"/>
    <w:rsid w:val="00217949"/>
    <w:rsid w:val="002228E5"/>
    <w:rsid w:val="00222ADA"/>
    <w:rsid w:val="002245B5"/>
    <w:rsid w:val="002274DF"/>
    <w:rsid w:val="00232E9F"/>
    <w:rsid w:val="00233E6A"/>
    <w:rsid w:val="00234EC7"/>
    <w:rsid w:val="002373E7"/>
    <w:rsid w:val="002402EC"/>
    <w:rsid w:val="00246A70"/>
    <w:rsid w:val="00251E9F"/>
    <w:rsid w:val="00255A32"/>
    <w:rsid w:val="00261E10"/>
    <w:rsid w:val="00263AF5"/>
    <w:rsid w:val="00271BBE"/>
    <w:rsid w:val="00272826"/>
    <w:rsid w:val="00272CF8"/>
    <w:rsid w:val="0027310F"/>
    <w:rsid w:val="00274437"/>
    <w:rsid w:val="00286E61"/>
    <w:rsid w:val="0028790C"/>
    <w:rsid w:val="00290B8E"/>
    <w:rsid w:val="00294AD8"/>
    <w:rsid w:val="00296E4C"/>
    <w:rsid w:val="002A4F15"/>
    <w:rsid w:val="002A6B8E"/>
    <w:rsid w:val="002A7C7F"/>
    <w:rsid w:val="002B01FF"/>
    <w:rsid w:val="002B1926"/>
    <w:rsid w:val="002B7421"/>
    <w:rsid w:val="002C15C2"/>
    <w:rsid w:val="002C2666"/>
    <w:rsid w:val="002C7A43"/>
    <w:rsid w:val="002D1EB9"/>
    <w:rsid w:val="002D4802"/>
    <w:rsid w:val="002D5782"/>
    <w:rsid w:val="002D672C"/>
    <w:rsid w:val="002E1C80"/>
    <w:rsid w:val="002E1F6C"/>
    <w:rsid w:val="002E5057"/>
    <w:rsid w:val="002E6987"/>
    <w:rsid w:val="002F0071"/>
    <w:rsid w:val="002F6945"/>
    <w:rsid w:val="002F69A8"/>
    <w:rsid w:val="002F760A"/>
    <w:rsid w:val="002F7B5F"/>
    <w:rsid w:val="003017FA"/>
    <w:rsid w:val="00303C36"/>
    <w:rsid w:val="003071F0"/>
    <w:rsid w:val="003100D4"/>
    <w:rsid w:val="00310F94"/>
    <w:rsid w:val="00312FE9"/>
    <w:rsid w:val="00320752"/>
    <w:rsid w:val="0032536E"/>
    <w:rsid w:val="00331B08"/>
    <w:rsid w:val="00333B9A"/>
    <w:rsid w:val="0033727A"/>
    <w:rsid w:val="00350194"/>
    <w:rsid w:val="00350316"/>
    <w:rsid w:val="00350DB5"/>
    <w:rsid w:val="003573CC"/>
    <w:rsid w:val="00360584"/>
    <w:rsid w:val="003618CB"/>
    <w:rsid w:val="00364161"/>
    <w:rsid w:val="0037340A"/>
    <w:rsid w:val="00376696"/>
    <w:rsid w:val="003779F1"/>
    <w:rsid w:val="003779FD"/>
    <w:rsid w:val="00380B16"/>
    <w:rsid w:val="00380CBA"/>
    <w:rsid w:val="00383A53"/>
    <w:rsid w:val="00387290"/>
    <w:rsid w:val="00391855"/>
    <w:rsid w:val="00392226"/>
    <w:rsid w:val="00392275"/>
    <w:rsid w:val="003923D1"/>
    <w:rsid w:val="00392D38"/>
    <w:rsid w:val="003967DD"/>
    <w:rsid w:val="003A0861"/>
    <w:rsid w:val="003A1D9B"/>
    <w:rsid w:val="003A226D"/>
    <w:rsid w:val="003A2569"/>
    <w:rsid w:val="003A32DD"/>
    <w:rsid w:val="003B39D3"/>
    <w:rsid w:val="003B4008"/>
    <w:rsid w:val="003B5E4B"/>
    <w:rsid w:val="003B5E95"/>
    <w:rsid w:val="003C00E3"/>
    <w:rsid w:val="003C04A7"/>
    <w:rsid w:val="003D1646"/>
    <w:rsid w:val="003D2005"/>
    <w:rsid w:val="003D7B92"/>
    <w:rsid w:val="003E095F"/>
    <w:rsid w:val="003E120F"/>
    <w:rsid w:val="003E326C"/>
    <w:rsid w:val="003E7E34"/>
    <w:rsid w:val="003F2264"/>
    <w:rsid w:val="003F5879"/>
    <w:rsid w:val="003F6C1B"/>
    <w:rsid w:val="003F78C6"/>
    <w:rsid w:val="0040039D"/>
    <w:rsid w:val="00403E6C"/>
    <w:rsid w:val="004041F1"/>
    <w:rsid w:val="00405C60"/>
    <w:rsid w:val="00412E1C"/>
    <w:rsid w:val="00414E16"/>
    <w:rsid w:val="00415F34"/>
    <w:rsid w:val="00416219"/>
    <w:rsid w:val="00416B5E"/>
    <w:rsid w:val="004172C0"/>
    <w:rsid w:val="00423709"/>
    <w:rsid w:val="00423746"/>
    <w:rsid w:val="00430FFD"/>
    <w:rsid w:val="004374BB"/>
    <w:rsid w:val="004379AE"/>
    <w:rsid w:val="004427D0"/>
    <w:rsid w:val="00443303"/>
    <w:rsid w:val="00444C2D"/>
    <w:rsid w:val="00446C4C"/>
    <w:rsid w:val="0044779E"/>
    <w:rsid w:val="00453B85"/>
    <w:rsid w:val="004549BF"/>
    <w:rsid w:val="004556A5"/>
    <w:rsid w:val="00455725"/>
    <w:rsid w:val="00456740"/>
    <w:rsid w:val="00460F0E"/>
    <w:rsid w:val="004618BD"/>
    <w:rsid w:val="004649AD"/>
    <w:rsid w:val="00466C02"/>
    <w:rsid w:val="00473D53"/>
    <w:rsid w:val="0047771C"/>
    <w:rsid w:val="004817C6"/>
    <w:rsid w:val="004830FF"/>
    <w:rsid w:val="0048527C"/>
    <w:rsid w:val="004879AB"/>
    <w:rsid w:val="004911D3"/>
    <w:rsid w:val="00492C04"/>
    <w:rsid w:val="00493763"/>
    <w:rsid w:val="004A1C4E"/>
    <w:rsid w:val="004A3F65"/>
    <w:rsid w:val="004A7A79"/>
    <w:rsid w:val="004B1031"/>
    <w:rsid w:val="004B29A3"/>
    <w:rsid w:val="004B7144"/>
    <w:rsid w:val="004D27AA"/>
    <w:rsid w:val="004D35CE"/>
    <w:rsid w:val="004D382A"/>
    <w:rsid w:val="004D6B38"/>
    <w:rsid w:val="004E3CB9"/>
    <w:rsid w:val="004E42B2"/>
    <w:rsid w:val="004E742B"/>
    <w:rsid w:val="004E7817"/>
    <w:rsid w:val="004F2DBB"/>
    <w:rsid w:val="004F3F91"/>
    <w:rsid w:val="004F453B"/>
    <w:rsid w:val="004F58CA"/>
    <w:rsid w:val="004F5979"/>
    <w:rsid w:val="00501BBE"/>
    <w:rsid w:val="005049A9"/>
    <w:rsid w:val="00510AE3"/>
    <w:rsid w:val="005111C2"/>
    <w:rsid w:val="00513801"/>
    <w:rsid w:val="00517D7C"/>
    <w:rsid w:val="00520731"/>
    <w:rsid w:val="00521EF4"/>
    <w:rsid w:val="0053187F"/>
    <w:rsid w:val="005335F5"/>
    <w:rsid w:val="0053552B"/>
    <w:rsid w:val="00541AA6"/>
    <w:rsid w:val="00541AE7"/>
    <w:rsid w:val="00542F2E"/>
    <w:rsid w:val="00543448"/>
    <w:rsid w:val="00543585"/>
    <w:rsid w:val="00544005"/>
    <w:rsid w:val="00544044"/>
    <w:rsid w:val="00545420"/>
    <w:rsid w:val="00545AD4"/>
    <w:rsid w:val="00554AA1"/>
    <w:rsid w:val="00555BB9"/>
    <w:rsid w:val="0056179B"/>
    <w:rsid w:val="00561FCC"/>
    <w:rsid w:val="00564A9D"/>
    <w:rsid w:val="00570B45"/>
    <w:rsid w:val="005746D2"/>
    <w:rsid w:val="00582C93"/>
    <w:rsid w:val="00583FDE"/>
    <w:rsid w:val="0058485B"/>
    <w:rsid w:val="00587CF2"/>
    <w:rsid w:val="00590283"/>
    <w:rsid w:val="00593D8D"/>
    <w:rsid w:val="005A1B81"/>
    <w:rsid w:val="005A3BE2"/>
    <w:rsid w:val="005A532E"/>
    <w:rsid w:val="005B3B7D"/>
    <w:rsid w:val="005B3FCE"/>
    <w:rsid w:val="005B4DB7"/>
    <w:rsid w:val="005C2B75"/>
    <w:rsid w:val="005C525C"/>
    <w:rsid w:val="005D6E90"/>
    <w:rsid w:val="005E117D"/>
    <w:rsid w:val="005F1C61"/>
    <w:rsid w:val="005F43C6"/>
    <w:rsid w:val="005F5712"/>
    <w:rsid w:val="006010DD"/>
    <w:rsid w:val="00603704"/>
    <w:rsid w:val="00605D69"/>
    <w:rsid w:val="006066F2"/>
    <w:rsid w:val="0061136F"/>
    <w:rsid w:val="006137BA"/>
    <w:rsid w:val="00613857"/>
    <w:rsid w:val="00613EB9"/>
    <w:rsid w:val="0061784D"/>
    <w:rsid w:val="00621E63"/>
    <w:rsid w:val="006236BB"/>
    <w:rsid w:val="00624556"/>
    <w:rsid w:val="00624E76"/>
    <w:rsid w:val="00625581"/>
    <w:rsid w:val="00625636"/>
    <w:rsid w:val="00630B4B"/>
    <w:rsid w:val="00630E3F"/>
    <w:rsid w:val="00630F73"/>
    <w:rsid w:val="00640637"/>
    <w:rsid w:val="00642418"/>
    <w:rsid w:val="006503D6"/>
    <w:rsid w:val="00656070"/>
    <w:rsid w:val="00660DC3"/>
    <w:rsid w:val="0066121A"/>
    <w:rsid w:val="00665E78"/>
    <w:rsid w:val="00670C5C"/>
    <w:rsid w:val="00681AF3"/>
    <w:rsid w:val="00684779"/>
    <w:rsid w:val="006970E4"/>
    <w:rsid w:val="0069745A"/>
    <w:rsid w:val="006A4080"/>
    <w:rsid w:val="006A5D16"/>
    <w:rsid w:val="006B0112"/>
    <w:rsid w:val="006B11FF"/>
    <w:rsid w:val="006C0DCC"/>
    <w:rsid w:val="006C104E"/>
    <w:rsid w:val="006C4262"/>
    <w:rsid w:val="006C55B3"/>
    <w:rsid w:val="006C6A5A"/>
    <w:rsid w:val="006E0104"/>
    <w:rsid w:val="006E10A0"/>
    <w:rsid w:val="006E2B55"/>
    <w:rsid w:val="006E455D"/>
    <w:rsid w:val="006E5341"/>
    <w:rsid w:val="006F2308"/>
    <w:rsid w:val="006F3EF3"/>
    <w:rsid w:val="006F7E6C"/>
    <w:rsid w:val="0070346C"/>
    <w:rsid w:val="00711F2C"/>
    <w:rsid w:val="00715013"/>
    <w:rsid w:val="007152E7"/>
    <w:rsid w:val="007161AF"/>
    <w:rsid w:val="007205EC"/>
    <w:rsid w:val="00733302"/>
    <w:rsid w:val="0073363C"/>
    <w:rsid w:val="007364F1"/>
    <w:rsid w:val="00744509"/>
    <w:rsid w:val="00747866"/>
    <w:rsid w:val="007637C4"/>
    <w:rsid w:val="00770803"/>
    <w:rsid w:val="00774898"/>
    <w:rsid w:val="00777269"/>
    <w:rsid w:val="0078101C"/>
    <w:rsid w:val="00781852"/>
    <w:rsid w:val="007822C0"/>
    <w:rsid w:val="00785A3A"/>
    <w:rsid w:val="0078639B"/>
    <w:rsid w:val="00787B5C"/>
    <w:rsid w:val="00787C3C"/>
    <w:rsid w:val="00790417"/>
    <w:rsid w:val="00791AF8"/>
    <w:rsid w:val="007A2C06"/>
    <w:rsid w:val="007A5937"/>
    <w:rsid w:val="007A594F"/>
    <w:rsid w:val="007A6F8D"/>
    <w:rsid w:val="007B0015"/>
    <w:rsid w:val="007B0B1F"/>
    <w:rsid w:val="007C4CA5"/>
    <w:rsid w:val="007C556F"/>
    <w:rsid w:val="007D46E6"/>
    <w:rsid w:val="007D4758"/>
    <w:rsid w:val="007D68CC"/>
    <w:rsid w:val="007E6367"/>
    <w:rsid w:val="007F1C34"/>
    <w:rsid w:val="007F3B18"/>
    <w:rsid w:val="0080670A"/>
    <w:rsid w:val="008067C5"/>
    <w:rsid w:val="00807BD7"/>
    <w:rsid w:val="008100BB"/>
    <w:rsid w:val="008139C7"/>
    <w:rsid w:val="00815161"/>
    <w:rsid w:val="00820A93"/>
    <w:rsid w:val="008228FD"/>
    <w:rsid w:val="00822ADC"/>
    <w:rsid w:val="008332A8"/>
    <w:rsid w:val="00843B4E"/>
    <w:rsid w:val="00846198"/>
    <w:rsid w:val="00847679"/>
    <w:rsid w:val="00851658"/>
    <w:rsid w:val="00861A44"/>
    <w:rsid w:val="00864FB2"/>
    <w:rsid w:val="00865535"/>
    <w:rsid w:val="00866826"/>
    <w:rsid w:val="00873695"/>
    <w:rsid w:val="00873BA0"/>
    <w:rsid w:val="00874276"/>
    <w:rsid w:val="0088030E"/>
    <w:rsid w:val="00883F2E"/>
    <w:rsid w:val="00891F99"/>
    <w:rsid w:val="0089425F"/>
    <w:rsid w:val="0089442D"/>
    <w:rsid w:val="00896D24"/>
    <w:rsid w:val="00897746"/>
    <w:rsid w:val="008A1F13"/>
    <w:rsid w:val="008A48D3"/>
    <w:rsid w:val="008A4953"/>
    <w:rsid w:val="008A5D82"/>
    <w:rsid w:val="008A70A7"/>
    <w:rsid w:val="008C00F7"/>
    <w:rsid w:val="008C2071"/>
    <w:rsid w:val="008C49AA"/>
    <w:rsid w:val="008C4B3E"/>
    <w:rsid w:val="008D065A"/>
    <w:rsid w:val="008D2B36"/>
    <w:rsid w:val="008D37DF"/>
    <w:rsid w:val="008D5DF3"/>
    <w:rsid w:val="008D6694"/>
    <w:rsid w:val="008D6B7B"/>
    <w:rsid w:val="008D72D5"/>
    <w:rsid w:val="008E7309"/>
    <w:rsid w:val="008F5F5B"/>
    <w:rsid w:val="008F5F98"/>
    <w:rsid w:val="008F6645"/>
    <w:rsid w:val="008F7260"/>
    <w:rsid w:val="00901386"/>
    <w:rsid w:val="0090239A"/>
    <w:rsid w:val="00917B3E"/>
    <w:rsid w:val="00921555"/>
    <w:rsid w:val="00922A1B"/>
    <w:rsid w:val="00925BF6"/>
    <w:rsid w:val="00926DD6"/>
    <w:rsid w:val="0093434A"/>
    <w:rsid w:val="00934C36"/>
    <w:rsid w:val="0093725D"/>
    <w:rsid w:val="0093768E"/>
    <w:rsid w:val="009416AE"/>
    <w:rsid w:val="00943480"/>
    <w:rsid w:val="009449D6"/>
    <w:rsid w:val="00947572"/>
    <w:rsid w:val="0096017E"/>
    <w:rsid w:val="0096061C"/>
    <w:rsid w:val="0096121F"/>
    <w:rsid w:val="00962651"/>
    <w:rsid w:val="00965D4E"/>
    <w:rsid w:val="00966F0C"/>
    <w:rsid w:val="00974767"/>
    <w:rsid w:val="00977050"/>
    <w:rsid w:val="0098012A"/>
    <w:rsid w:val="00980DA2"/>
    <w:rsid w:val="00983FFF"/>
    <w:rsid w:val="00987695"/>
    <w:rsid w:val="0099044D"/>
    <w:rsid w:val="00994248"/>
    <w:rsid w:val="009A1829"/>
    <w:rsid w:val="009A6BE1"/>
    <w:rsid w:val="009A6E5B"/>
    <w:rsid w:val="009B1436"/>
    <w:rsid w:val="009B3ACB"/>
    <w:rsid w:val="009B583A"/>
    <w:rsid w:val="009B5843"/>
    <w:rsid w:val="009B7DEF"/>
    <w:rsid w:val="009C13DC"/>
    <w:rsid w:val="009C1A08"/>
    <w:rsid w:val="009C2D7F"/>
    <w:rsid w:val="009C2FA4"/>
    <w:rsid w:val="009D010B"/>
    <w:rsid w:val="009D1693"/>
    <w:rsid w:val="009D1F36"/>
    <w:rsid w:val="009D6D1B"/>
    <w:rsid w:val="009D7C4C"/>
    <w:rsid w:val="009E0582"/>
    <w:rsid w:val="009E455F"/>
    <w:rsid w:val="009F210D"/>
    <w:rsid w:val="009F4C96"/>
    <w:rsid w:val="009F6C2B"/>
    <w:rsid w:val="00A00C82"/>
    <w:rsid w:val="00A02816"/>
    <w:rsid w:val="00A22134"/>
    <w:rsid w:val="00A221C3"/>
    <w:rsid w:val="00A23F25"/>
    <w:rsid w:val="00A2609D"/>
    <w:rsid w:val="00A30F46"/>
    <w:rsid w:val="00A32C8F"/>
    <w:rsid w:val="00A334AD"/>
    <w:rsid w:val="00A33CCD"/>
    <w:rsid w:val="00A36F8A"/>
    <w:rsid w:val="00A464F2"/>
    <w:rsid w:val="00A47732"/>
    <w:rsid w:val="00A478FC"/>
    <w:rsid w:val="00A53C33"/>
    <w:rsid w:val="00A53CD4"/>
    <w:rsid w:val="00A54E18"/>
    <w:rsid w:val="00A553FC"/>
    <w:rsid w:val="00A563FE"/>
    <w:rsid w:val="00A60E73"/>
    <w:rsid w:val="00A61A6D"/>
    <w:rsid w:val="00A6270D"/>
    <w:rsid w:val="00A6310D"/>
    <w:rsid w:val="00A73319"/>
    <w:rsid w:val="00A73746"/>
    <w:rsid w:val="00A74B39"/>
    <w:rsid w:val="00A81CE9"/>
    <w:rsid w:val="00A84B26"/>
    <w:rsid w:val="00A8717C"/>
    <w:rsid w:val="00A905D7"/>
    <w:rsid w:val="00A929D6"/>
    <w:rsid w:val="00A94D9D"/>
    <w:rsid w:val="00A97D57"/>
    <w:rsid w:val="00AA5D49"/>
    <w:rsid w:val="00AA7764"/>
    <w:rsid w:val="00AB2747"/>
    <w:rsid w:val="00AB3C36"/>
    <w:rsid w:val="00AB4B6E"/>
    <w:rsid w:val="00AB7EF7"/>
    <w:rsid w:val="00AC4ECA"/>
    <w:rsid w:val="00AC5EE5"/>
    <w:rsid w:val="00AC7629"/>
    <w:rsid w:val="00AD5AB8"/>
    <w:rsid w:val="00AD5CC7"/>
    <w:rsid w:val="00AD6AFE"/>
    <w:rsid w:val="00AF1BA9"/>
    <w:rsid w:val="00AF33E6"/>
    <w:rsid w:val="00AF538A"/>
    <w:rsid w:val="00AF6F00"/>
    <w:rsid w:val="00B02A91"/>
    <w:rsid w:val="00B05A0E"/>
    <w:rsid w:val="00B0757C"/>
    <w:rsid w:val="00B076A2"/>
    <w:rsid w:val="00B11D02"/>
    <w:rsid w:val="00B155B3"/>
    <w:rsid w:val="00B17333"/>
    <w:rsid w:val="00B249B2"/>
    <w:rsid w:val="00B25A1A"/>
    <w:rsid w:val="00B27DE0"/>
    <w:rsid w:val="00B32887"/>
    <w:rsid w:val="00B336BC"/>
    <w:rsid w:val="00B401B2"/>
    <w:rsid w:val="00B45A9A"/>
    <w:rsid w:val="00B511BD"/>
    <w:rsid w:val="00B526FC"/>
    <w:rsid w:val="00B558E3"/>
    <w:rsid w:val="00B55E8C"/>
    <w:rsid w:val="00B56799"/>
    <w:rsid w:val="00B56CD6"/>
    <w:rsid w:val="00B626B3"/>
    <w:rsid w:val="00B73C02"/>
    <w:rsid w:val="00B74D11"/>
    <w:rsid w:val="00B75ED0"/>
    <w:rsid w:val="00B87CF5"/>
    <w:rsid w:val="00B961D5"/>
    <w:rsid w:val="00BA0229"/>
    <w:rsid w:val="00BA0F71"/>
    <w:rsid w:val="00BA12A7"/>
    <w:rsid w:val="00BA2CF0"/>
    <w:rsid w:val="00BA370C"/>
    <w:rsid w:val="00BB0E81"/>
    <w:rsid w:val="00BB0F3F"/>
    <w:rsid w:val="00BB191B"/>
    <w:rsid w:val="00BC00F5"/>
    <w:rsid w:val="00BC1741"/>
    <w:rsid w:val="00BD0D16"/>
    <w:rsid w:val="00BE0E14"/>
    <w:rsid w:val="00BE4F9C"/>
    <w:rsid w:val="00BE7231"/>
    <w:rsid w:val="00BF102F"/>
    <w:rsid w:val="00BF7C24"/>
    <w:rsid w:val="00C003ED"/>
    <w:rsid w:val="00C00EC7"/>
    <w:rsid w:val="00C013DD"/>
    <w:rsid w:val="00C050D8"/>
    <w:rsid w:val="00C07FD0"/>
    <w:rsid w:val="00C11D17"/>
    <w:rsid w:val="00C22169"/>
    <w:rsid w:val="00C2239E"/>
    <w:rsid w:val="00C2337F"/>
    <w:rsid w:val="00C25CAC"/>
    <w:rsid w:val="00C321E3"/>
    <w:rsid w:val="00C33E5C"/>
    <w:rsid w:val="00C342CA"/>
    <w:rsid w:val="00C346F7"/>
    <w:rsid w:val="00C36108"/>
    <w:rsid w:val="00C463D1"/>
    <w:rsid w:val="00C51AD9"/>
    <w:rsid w:val="00C52A0E"/>
    <w:rsid w:val="00C53F4E"/>
    <w:rsid w:val="00C54A4C"/>
    <w:rsid w:val="00C56CC7"/>
    <w:rsid w:val="00C57897"/>
    <w:rsid w:val="00C60C76"/>
    <w:rsid w:val="00C65BBF"/>
    <w:rsid w:val="00C6799C"/>
    <w:rsid w:val="00C707FB"/>
    <w:rsid w:val="00C72056"/>
    <w:rsid w:val="00C80A9C"/>
    <w:rsid w:val="00C81F67"/>
    <w:rsid w:val="00C83A79"/>
    <w:rsid w:val="00C83C56"/>
    <w:rsid w:val="00C83F07"/>
    <w:rsid w:val="00C85AD8"/>
    <w:rsid w:val="00C91538"/>
    <w:rsid w:val="00C937B4"/>
    <w:rsid w:val="00C95C3A"/>
    <w:rsid w:val="00C9719A"/>
    <w:rsid w:val="00CA109F"/>
    <w:rsid w:val="00CA474E"/>
    <w:rsid w:val="00CA4E3F"/>
    <w:rsid w:val="00CC4C60"/>
    <w:rsid w:val="00CD22E6"/>
    <w:rsid w:val="00CD4C0C"/>
    <w:rsid w:val="00CD5E85"/>
    <w:rsid w:val="00CE0D35"/>
    <w:rsid w:val="00CE2807"/>
    <w:rsid w:val="00CE37E4"/>
    <w:rsid w:val="00CE6CB7"/>
    <w:rsid w:val="00CF10F9"/>
    <w:rsid w:val="00CF177B"/>
    <w:rsid w:val="00CF3281"/>
    <w:rsid w:val="00D0007A"/>
    <w:rsid w:val="00D0102E"/>
    <w:rsid w:val="00D01C28"/>
    <w:rsid w:val="00D022CC"/>
    <w:rsid w:val="00D03802"/>
    <w:rsid w:val="00D04D1F"/>
    <w:rsid w:val="00D0523F"/>
    <w:rsid w:val="00D05ED5"/>
    <w:rsid w:val="00D075F9"/>
    <w:rsid w:val="00D11546"/>
    <w:rsid w:val="00D12699"/>
    <w:rsid w:val="00D141E7"/>
    <w:rsid w:val="00D23CB3"/>
    <w:rsid w:val="00D25A6D"/>
    <w:rsid w:val="00D33D12"/>
    <w:rsid w:val="00D34080"/>
    <w:rsid w:val="00D34F74"/>
    <w:rsid w:val="00D350E0"/>
    <w:rsid w:val="00D3588C"/>
    <w:rsid w:val="00D35B0D"/>
    <w:rsid w:val="00D3630E"/>
    <w:rsid w:val="00D36DED"/>
    <w:rsid w:val="00D45A71"/>
    <w:rsid w:val="00D47414"/>
    <w:rsid w:val="00D5182A"/>
    <w:rsid w:val="00D60818"/>
    <w:rsid w:val="00D638EF"/>
    <w:rsid w:val="00D6482D"/>
    <w:rsid w:val="00D7030F"/>
    <w:rsid w:val="00D712EF"/>
    <w:rsid w:val="00D72AA6"/>
    <w:rsid w:val="00D74844"/>
    <w:rsid w:val="00D80580"/>
    <w:rsid w:val="00D8660D"/>
    <w:rsid w:val="00D868F2"/>
    <w:rsid w:val="00D92B78"/>
    <w:rsid w:val="00D92EB1"/>
    <w:rsid w:val="00D97F03"/>
    <w:rsid w:val="00DA4C40"/>
    <w:rsid w:val="00DA524E"/>
    <w:rsid w:val="00DA6E16"/>
    <w:rsid w:val="00DB23EA"/>
    <w:rsid w:val="00DB2D27"/>
    <w:rsid w:val="00DC0668"/>
    <w:rsid w:val="00DC1B37"/>
    <w:rsid w:val="00DC3FB1"/>
    <w:rsid w:val="00DD183A"/>
    <w:rsid w:val="00DD5C4D"/>
    <w:rsid w:val="00DD6216"/>
    <w:rsid w:val="00DD68B5"/>
    <w:rsid w:val="00DE4EBF"/>
    <w:rsid w:val="00DE60A6"/>
    <w:rsid w:val="00DF457F"/>
    <w:rsid w:val="00DF528E"/>
    <w:rsid w:val="00E00916"/>
    <w:rsid w:val="00E0156E"/>
    <w:rsid w:val="00E04AA7"/>
    <w:rsid w:val="00E1211D"/>
    <w:rsid w:val="00E1400D"/>
    <w:rsid w:val="00E148BE"/>
    <w:rsid w:val="00E14A7E"/>
    <w:rsid w:val="00E202A9"/>
    <w:rsid w:val="00E2759D"/>
    <w:rsid w:val="00E30423"/>
    <w:rsid w:val="00E31485"/>
    <w:rsid w:val="00E41C7A"/>
    <w:rsid w:val="00E431D1"/>
    <w:rsid w:val="00E44975"/>
    <w:rsid w:val="00E56A0B"/>
    <w:rsid w:val="00E62251"/>
    <w:rsid w:val="00E65784"/>
    <w:rsid w:val="00E67465"/>
    <w:rsid w:val="00E67D1C"/>
    <w:rsid w:val="00E70FD3"/>
    <w:rsid w:val="00E74976"/>
    <w:rsid w:val="00E74C87"/>
    <w:rsid w:val="00E762E4"/>
    <w:rsid w:val="00E80321"/>
    <w:rsid w:val="00E836C7"/>
    <w:rsid w:val="00E85D98"/>
    <w:rsid w:val="00E904B8"/>
    <w:rsid w:val="00E976E9"/>
    <w:rsid w:val="00EA02B9"/>
    <w:rsid w:val="00EA086C"/>
    <w:rsid w:val="00EA3C8C"/>
    <w:rsid w:val="00EB350F"/>
    <w:rsid w:val="00EB79BE"/>
    <w:rsid w:val="00EC08A9"/>
    <w:rsid w:val="00EC2C74"/>
    <w:rsid w:val="00EC4BEF"/>
    <w:rsid w:val="00EC6105"/>
    <w:rsid w:val="00ED0362"/>
    <w:rsid w:val="00ED57D0"/>
    <w:rsid w:val="00ED62BD"/>
    <w:rsid w:val="00EE53AC"/>
    <w:rsid w:val="00EE72B8"/>
    <w:rsid w:val="00EF44C9"/>
    <w:rsid w:val="00EF6403"/>
    <w:rsid w:val="00EF76BF"/>
    <w:rsid w:val="00F00CBB"/>
    <w:rsid w:val="00F01E99"/>
    <w:rsid w:val="00F03B46"/>
    <w:rsid w:val="00F1187D"/>
    <w:rsid w:val="00F11C2E"/>
    <w:rsid w:val="00F1239D"/>
    <w:rsid w:val="00F127D2"/>
    <w:rsid w:val="00F13FDA"/>
    <w:rsid w:val="00F14E58"/>
    <w:rsid w:val="00F14EDE"/>
    <w:rsid w:val="00F150CF"/>
    <w:rsid w:val="00F167FB"/>
    <w:rsid w:val="00F17961"/>
    <w:rsid w:val="00F224B0"/>
    <w:rsid w:val="00F30814"/>
    <w:rsid w:val="00F3415F"/>
    <w:rsid w:val="00F3444B"/>
    <w:rsid w:val="00F3445F"/>
    <w:rsid w:val="00F34596"/>
    <w:rsid w:val="00F35C58"/>
    <w:rsid w:val="00F3647B"/>
    <w:rsid w:val="00F376D1"/>
    <w:rsid w:val="00F37BFF"/>
    <w:rsid w:val="00F442EC"/>
    <w:rsid w:val="00F44337"/>
    <w:rsid w:val="00F45F77"/>
    <w:rsid w:val="00F51802"/>
    <w:rsid w:val="00F522BE"/>
    <w:rsid w:val="00F53053"/>
    <w:rsid w:val="00F5361A"/>
    <w:rsid w:val="00F53E0A"/>
    <w:rsid w:val="00F54144"/>
    <w:rsid w:val="00F554C6"/>
    <w:rsid w:val="00F5752B"/>
    <w:rsid w:val="00F62545"/>
    <w:rsid w:val="00F64462"/>
    <w:rsid w:val="00F64986"/>
    <w:rsid w:val="00F663E0"/>
    <w:rsid w:val="00F6745F"/>
    <w:rsid w:val="00F74176"/>
    <w:rsid w:val="00F752DF"/>
    <w:rsid w:val="00F76B5F"/>
    <w:rsid w:val="00F81777"/>
    <w:rsid w:val="00F832CA"/>
    <w:rsid w:val="00F84F37"/>
    <w:rsid w:val="00F87230"/>
    <w:rsid w:val="00F90B6A"/>
    <w:rsid w:val="00F926EF"/>
    <w:rsid w:val="00F932D7"/>
    <w:rsid w:val="00F947E0"/>
    <w:rsid w:val="00FA525F"/>
    <w:rsid w:val="00FA6B76"/>
    <w:rsid w:val="00FA794A"/>
    <w:rsid w:val="00FB0160"/>
    <w:rsid w:val="00FB1D6E"/>
    <w:rsid w:val="00FD2269"/>
    <w:rsid w:val="00FD2A66"/>
    <w:rsid w:val="00FD5714"/>
    <w:rsid w:val="00FD6E34"/>
    <w:rsid w:val="00FE0C05"/>
    <w:rsid w:val="00FE4113"/>
    <w:rsid w:val="00FE786F"/>
    <w:rsid w:val="00FF21FE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 w:val="x-none" w:eastAsia="x-none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 w:val="x-none"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 w:val="x-none"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val="x-none"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val="x-none"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 w:val="x-none" w:eastAsia="x-none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 w:val="x-none"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 w:val="x-none"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val="x-none"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val="x-none"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AA97B-2549-4422-8C17-9F050CCCE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Городская Дума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Сибирякова</dc:creator>
  <cp:lastModifiedBy>Жукова Инга Валерьевна</cp:lastModifiedBy>
  <cp:revision>2</cp:revision>
  <cp:lastPrinted>2021-02-03T03:36:00Z</cp:lastPrinted>
  <dcterms:created xsi:type="dcterms:W3CDTF">2021-02-26T06:16:00Z</dcterms:created>
  <dcterms:modified xsi:type="dcterms:W3CDTF">2021-02-26T06:16:00Z</dcterms:modified>
</cp:coreProperties>
</file>