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C2131B">
        <w:rPr>
          <w:b/>
          <w:sz w:val="28"/>
          <w:szCs w:val="28"/>
        </w:rPr>
        <w:t>31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C2131B">
        <w:rPr>
          <w:b/>
          <w:sz w:val="28"/>
          <w:szCs w:val="28"/>
        </w:rPr>
        <w:t>августа</w:t>
      </w:r>
      <w:r w:rsidR="00774426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A426C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C768BB">
        <w:rPr>
          <w:b/>
          <w:sz w:val="28"/>
          <w:szCs w:val="28"/>
        </w:rPr>
        <w:t>3</w:t>
      </w:r>
      <w:r w:rsidR="00293292">
        <w:rPr>
          <w:b/>
          <w:sz w:val="28"/>
          <w:szCs w:val="28"/>
        </w:rPr>
        <w:t>5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F0502C" w:rsidP="00E1738B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Pr="00413C0B">
        <w:rPr>
          <w:bCs/>
          <w:spacing w:val="2"/>
          <w:position w:val="2"/>
          <w:sz w:val="28"/>
          <w:szCs w:val="28"/>
        </w:rPr>
        <w:t>на организацию и проведение</w:t>
      </w:r>
      <w:r w:rsidRPr="00465A99">
        <w:rPr>
          <w:bCs/>
          <w:spacing w:val="2"/>
          <w:position w:val="2"/>
          <w:sz w:val="28"/>
          <w:szCs w:val="28"/>
        </w:rPr>
        <w:t xml:space="preserve"> общественных обсуждений или</w:t>
      </w:r>
      <w:r w:rsidRPr="00413C0B">
        <w:rPr>
          <w:bCs/>
          <w:spacing w:val="2"/>
          <w:position w:val="2"/>
          <w:sz w:val="28"/>
          <w:szCs w:val="28"/>
        </w:rPr>
        <w:t xml:space="preserve"> публичных слушаний по вопросам градостроительной деятельности</w:t>
      </w:r>
      <w:r>
        <w:rPr>
          <w:bCs/>
          <w:spacing w:val="2"/>
          <w:position w:val="2"/>
          <w:sz w:val="28"/>
          <w:szCs w:val="28"/>
        </w:rPr>
        <w:t xml:space="preserve"> на территории муниципального образования «Город Березники» Пермского края</w:t>
      </w:r>
      <w:r w:rsidRPr="00413C0B">
        <w:rPr>
          <w:bCs/>
          <w:spacing w:val="2"/>
          <w:position w:val="2"/>
          <w:sz w:val="28"/>
          <w:szCs w:val="28"/>
        </w:rPr>
        <w:t xml:space="preserve"> - </w:t>
      </w:r>
      <w:r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Pr="00413C0B">
        <w:rPr>
          <w:spacing w:val="2"/>
          <w:position w:val="2"/>
          <w:sz w:val="28"/>
          <w:szCs w:val="28"/>
        </w:rPr>
        <w:t xml:space="preserve"> архитектуры и градостроительства администрации города</w:t>
      </w:r>
      <w:r w:rsidR="0010066A" w:rsidRPr="0010066A">
        <w:rPr>
          <w:sz w:val="28"/>
          <w:szCs w:val="28"/>
        </w:rPr>
        <w:t xml:space="preserve"> на основании протокола </w:t>
      </w:r>
      <w:r w:rsidR="0010066A"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="0010066A" w:rsidRPr="0010066A">
        <w:rPr>
          <w:sz w:val="28"/>
          <w:szCs w:val="28"/>
        </w:rPr>
        <w:t>публичных слушаний от «</w:t>
      </w:r>
      <w:r w:rsidR="00C2131B">
        <w:rPr>
          <w:sz w:val="28"/>
          <w:szCs w:val="28"/>
        </w:rPr>
        <w:t>2</w:t>
      </w:r>
      <w:r w:rsidR="004D149F">
        <w:rPr>
          <w:sz w:val="28"/>
          <w:szCs w:val="28"/>
        </w:rPr>
        <w:t>8</w:t>
      </w:r>
      <w:r w:rsidR="0010066A" w:rsidRPr="0010066A">
        <w:rPr>
          <w:sz w:val="28"/>
          <w:szCs w:val="28"/>
        </w:rPr>
        <w:t xml:space="preserve">» </w:t>
      </w:r>
      <w:r w:rsidR="00C2131B">
        <w:rPr>
          <w:sz w:val="28"/>
          <w:szCs w:val="28"/>
        </w:rPr>
        <w:t>августа</w:t>
      </w:r>
      <w:r w:rsidR="00774426">
        <w:rPr>
          <w:sz w:val="28"/>
          <w:szCs w:val="28"/>
        </w:rPr>
        <w:t xml:space="preserve"> </w:t>
      </w:r>
      <w:r w:rsidR="0010066A" w:rsidRPr="0010066A">
        <w:rPr>
          <w:sz w:val="28"/>
          <w:szCs w:val="28"/>
        </w:rPr>
        <w:t>202</w:t>
      </w:r>
      <w:r w:rsidR="00DA426C">
        <w:rPr>
          <w:sz w:val="28"/>
          <w:szCs w:val="28"/>
        </w:rPr>
        <w:t>3</w:t>
      </w:r>
      <w:r w:rsidR="00BD1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10066A" w:rsidRPr="0010066A">
        <w:rPr>
          <w:sz w:val="28"/>
          <w:szCs w:val="28"/>
        </w:rPr>
        <w:t xml:space="preserve"> № </w:t>
      </w:r>
      <w:r w:rsidR="00C768BB">
        <w:rPr>
          <w:sz w:val="28"/>
          <w:szCs w:val="28"/>
        </w:rPr>
        <w:t>3</w:t>
      </w:r>
      <w:r w:rsidR="009D14BE">
        <w:rPr>
          <w:sz w:val="28"/>
          <w:szCs w:val="28"/>
        </w:rPr>
        <w:t>5</w:t>
      </w:r>
      <w:bookmarkStart w:id="0" w:name="_GoBack"/>
      <w:bookmarkEnd w:id="0"/>
      <w:r w:rsidR="0010066A"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10066A" w:rsidRPr="0010066A">
        <w:rPr>
          <w:sz w:val="28"/>
          <w:szCs w:val="28"/>
        </w:rPr>
        <w:t>.</w:t>
      </w:r>
    </w:p>
    <w:p w:rsidR="00C768BB" w:rsidRPr="00C768BB" w:rsidRDefault="00EB15A7" w:rsidP="00C768BB">
      <w:pPr>
        <w:spacing w:line="360" w:lineRule="exact"/>
        <w:ind w:right="57" w:firstLine="709"/>
        <w:jc w:val="both"/>
        <w:rPr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FF03A0">
        <w:rPr>
          <w:sz w:val="28"/>
          <w:szCs w:val="28"/>
        </w:rPr>
        <w:t>проект</w:t>
      </w:r>
      <w:r w:rsidR="00E1738B">
        <w:rPr>
          <w:sz w:val="28"/>
          <w:szCs w:val="28"/>
        </w:rPr>
        <w:t xml:space="preserve"> </w:t>
      </w:r>
      <w:r w:rsidR="00293292" w:rsidRPr="00293292">
        <w:rPr>
          <w:sz w:val="28"/>
          <w:szCs w:val="28"/>
        </w:rPr>
        <w:t xml:space="preserve">межевания территории планировочных элементов, входящих </w:t>
      </w:r>
      <w:r w:rsidR="00293292">
        <w:rPr>
          <w:sz w:val="28"/>
          <w:szCs w:val="28"/>
        </w:rPr>
        <w:t xml:space="preserve">                                  </w:t>
      </w:r>
      <w:r w:rsidR="00293292" w:rsidRPr="00293292">
        <w:rPr>
          <w:sz w:val="28"/>
          <w:szCs w:val="28"/>
        </w:rPr>
        <w:t>в кадастровый квартал 59:37:0480101 (д. Малютина)</w:t>
      </w:r>
      <w:r w:rsidR="00C768BB">
        <w:rPr>
          <w:sz w:val="28"/>
          <w:szCs w:val="28"/>
        </w:rPr>
        <w:t>.</w:t>
      </w:r>
    </w:p>
    <w:p w:rsidR="00EB15A7" w:rsidRPr="00261859" w:rsidRDefault="00EB15A7" w:rsidP="00E1738B">
      <w:pPr>
        <w:ind w:right="57"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600C09">
        <w:rPr>
          <w:b/>
          <w:sz w:val="28"/>
          <w:szCs w:val="28"/>
        </w:rPr>
        <w:t>составило:</w:t>
      </w:r>
      <w:r w:rsidR="00301065" w:rsidRPr="00600C09">
        <w:rPr>
          <w:b/>
          <w:sz w:val="28"/>
          <w:szCs w:val="28"/>
        </w:rPr>
        <w:t xml:space="preserve"> </w:t>
      </w:r>
      <w:r w:rsidR="00293292">
        <w:rPr>
          <w:sz w:val="28"/>
          <w:szCs w:val="28"/>
        </w:rPr>
        <w:t>8</w:t>
      </w:r>
      <w:r w:rsidRPr="00600C09">
        <w:rPr>
          <w:sz w:val="28"/>
          <w:szCs w:val="28"/>
        </w:rPr>
        <w:t xml:space="preserve"> человек.</w:t>
      </w:r>
    </w:p>
    <w:p w:rsidR="00525EF4" w:rsidRPr="005B1D06" w:rsidRDefault="00525EF4" w:rsidP="00C768BB">
      <w:pPr>
        <w:spacing w:line="360" w:lineRule="exact"/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C768BB">
        <w:rPr>
          <w:sz w:val="28"/>
          <w:szCs w:val="28"/>
        </w:rPr>
        <w:t>3</w:t>
      </w:r>
      <w:r w:rsidR="00293292">
        <w:rPr>
          <w:sz w:val="28"/>
          <w:szCs w:val="28"/>
        </w:rPr>
        <w:t>5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FF03A0" w:rsidRPr="00FF03A0">
        <w:rPr>
          <w:position w:val="2"/>
          <w:sz w:val="28"/>
          <w:szCs w:val="28"/>
        </w:rPr>
        <w:t xml:space="preserve">по </w:t>
      </w:r>
      <w:r w:rsidR="00FF03A0" w:rsidRPr="00FF03A0">
        <w:rPr>
          <w:sz w:val="28"/>
          <w:szCs w:val="28"/>
        </w:rPr>
        <w:t xml:space="preserve">проекту </w:t>
      </w:r>
      <w:r w:rsidR="00293292" w:rsidRPr="00293292">
        <w:rPr>
          <w:sz w:val="28"/>
          <w:szCs w:val="28"/>
        </w:rPr>
        <w:t xml:space="preserve">межевания территории планировочных элементов, входящих в кадастровый квартал 59:37:0480101 </w:t>
      </w:r>
      <w:r w:rsidR="00293292">
        <w:rPr>
          <w:sz w:val="28"/>
          <w:szCs w:val="28"/>
        </w:rPr>
        <w:t xml:space="preserve">                   </w:t>
      </w:r>
      <w:r w:rsidR="00293292" w:rsidRPr="00293292">
        <w:rPr>
          <w:sz w:val="28"/>
          <w:szCs w:val="28"/>
        </w:rPr>
        <w:t>(д. Малютина)</w:t>
      </w:r>
      <w:r w:rsidR="007B770B" w:rsidRPr="007B770B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C2131B">
        <w:rPr>
          <w:sz w:val="28"/>
          <w:szCs w:val="28"/>
        </w:rPr>
        <w:t>2</w:t>
      </w:r>
      <w:r w:rsidR="004D149F">
        <w:rPr>
          <w:sz w:val="28"/>
          <w:szCs w:val="28"/>
        </w:rPr>
        <w:t>8</w:t>
      </w:r>
      <w:r w:rsidR="00156D48">
        <w:rPr>
          <w:sz w:val="28"/>
          <w:szCs w:val="28"/>
        </w:rPr>
        <w:t>.0</w:t>
      </w:r>
      <w:r w:rsidR="00C2131B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DA426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F0502C" w:rsidRDefault="00F0502C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417A1D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417A1D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F0502C" w:rsidRDefault="00F0502C" w:rsidP="00301065">
      <w:pPr>
        <w:spacing w:line="310" w:lineRule="exact"/>
        <w:ind w:firstLine="709"/>
        <w:jc w:val="both"/>
        <w:rPr>
          <w:sz w:val="28"/>
          <w:szCs w:val="28"/>
        </w:rPr>
      </w:pP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417A1D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417A1D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67EE6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4765AF" w:rsidRDefault="004765A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F0502C" w:rsidRDefault="00F0502C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6B109B" w:rsidRPr="005C4329" w:rsidRDefault="00C2131B" w:rsidP="006B109B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B109B" w:rsidRPr="005C4329">
        <w:rPr>
          <w:sz w:val="28"/>
          <w:szCs w:val="28"/>
        </w:rPr>
        <w:t>ачальник управления</w:t>
      </w:r>
    </w:p>
    <w:p w:rsidR="006B109B" w:rsidRDefault="006B109B" w:rsidP="006B109B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DE77E4" w:rsidRPr="00156D48" w:rsidRDefault="006B109B" w:rsidP="00156D48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Pr="005C43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C2131B">
        <w:rPr>
          <w:sz w:val="28"/>
          <w:szCs w:val="28"/>
        </w:rPr>
        <w:t xml:space="preserve">                               </w:t>
      </w:r>
      <w:r w:rsidR="00417A1D">
        <w:rPr>
          <w:sz w:val="28"/>
          <w:szCs w:val="28"/>
        </w:rPr>
        <w:t xml:space="preserve"> </w:t>
      </w:r>
      <w:r w:rsidR="00C2131B">
        <w:rPr>
          <w:sz w:val="28"/>
          <w:szCs w:val="28"/>
        </w:rPr>
        <w:t>О.В. Трофимова</w:t>
      </w:r>
      <w:r w:rsidRPr="005C43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</w:p>
    <w:sectPr w:rsidR="00DE77E4" w:rsidRPr="00156D48" w:rsidSect="004765AF">
      <w:headerReference w:type="default" r:id="rId7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00" w:rsidRDefault="005F7900" w:rsidP="00C04541">
      <w:r>
        <w:separator/>
      </w:r>
    </w:p>
  </w:endnote>
  <w:endnote w:type="continuationSeparator" w:id="0">
    <w:p w:rsidR="005F7900" w:rsidRDefault="005F7900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00" w:rsidRDefault="005F7900" w:rsidP="00C04541">
      <w:r>
        <w:separator/>
      </w:r>
    </w:p>
  </w:footnote>
  <w:footnote w:type="continuationSeparator" w:id="0">
    <w:p w:rsidR="005F7900" w:rsidRDefault="005F7900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2D5A"/>
    <w:rsid w:val="00126B8E"/>
    <w:rsid w:val="00131484"/>
    <w:rsid w:val="00140A8D"/>
    <w:rsid w:val="00141066"/>
    <w:rsid w:val="00142B22"/>
    <w:rsid w:val="00156A3B"/>
    <w:rsid w:val="00156C40"/>
    <w:rsid w:val="00156D48"/>
    <w:rsid w:val="00157F16"/>
    <w:rsid w:val="0016777A"/>
    <w:rsid w:val="00174CC2"/>
    <w:rsid w:val="00180357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273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93292"/>
    <w:rsid w:val="002A1778"/>
    <w:rsid w:val="002A27E4"/>
    <w:rsid w:val="002B358E"/>
    <w:rsid w:val="002C2B6F"/>
    <w:rsid w:val="002C4B3A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96697"/>
    <w:rsid w:val="003973EA"/>
    <w:rsid w:val="003A055C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16517"/>
    <w:rsid w:val="00417A1D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D149F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C3AE9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5F7900"/>
    <w:rsid w:val="00600C09"/>
    <w:rsid w:val="00604185"/>
    <w:rsid w:val="00610E7F"/>
    <w:rsid w:val="00611DD7"/>
    <w:rsid w:val="00622AFA"/>
    <w:rsid w:val="00627C2E"/>
    <w:rsid w:val="00650B58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2739A"/>
    <w:rsid w:val="007313AD"/>
    <w:rsid w:val="007317DD"/>
    <w:rsid w:val="007364F5"/>
    <w:rsid w:val="00741C2E"/>
    <w:rsid w:val="00747DD7"/>
    <w:rsid w:val="00771F53"/>
    <w:rsid w:val="00771F8A"/>
    <w:rsid w:val="00774426"/>
    <w:rsid w:val="00776048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B770B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449E1"/>
    <w:rsid w:val="00850081"/>
    <w:rsid w:val="008513B5"/>
    <w:rsid w:val="008577A6"/>
    <w:rsid w:val="0086049D"/>
    <w:rsid w:val="00861A7D"/>
    <w:rsid w:val="0086561C"/>
    <w:rsid w:val="008724C6"/>
    <w:rsid w:val="00873B14"/>
    <w:rsid w:val="008815A5"/>
    <w:rsid w:val="00891EB7"/>
    <w:rsid w:val="00895C47"/>
    <w:rsid w:val="008A4175"/>
    <w:rsid w:val="008B3588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630D"/>
    <w:rsid w:val="00997A4E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4BE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C730D"/>
    <w:rsid w:val="00BD1DE1"/>
    <w:rsid w:val="00BD228D"/>
    <w:rsid w:val="00BD411B"/>
    <w:rsid w:val="00BE4254"/>
    <w:rsid w:val="00BF31F7"/>
    <w:rsid w:val="00BF75F3"/>
    <w:rsid w:val="00BF77A6"/>
    <w:rsid w:val="00C017D4"/>
    <w:rsid w:val="00C04541"/>
    <w:rsid w:val="00C10B2F"/>
    <w:rsid w:val="00C20B3C"/>
    <w:rsid w:val="00C20F20"/>
    <w:rsid w:val="00C2131B"/>
    <w:rsid w:val="00C33D39"/>
    <w:rsid w:val="00C401D2"/>
    <w:rsid w:val="00C42B7C"/>
    <w:rsid w:val="00C47A84"/>
    <w:rsid w:val="00C64936"/>
    <w:rsid w:val="00C653E7"/>
    <w:rsid w:val="00C674C4"/>
    <w:rsid w:val="00C72370"/>
    <w:rsid w:val="00C73990"/>
    <w:rsid w:val="00C768BB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64220"/>
    <w:rsid w:val="00D71486"/>
    <w:rsid w:val="00D71E29"/>
    <w:rsid w:val="00D74002"/>
    <w:rsid w:val="00D76279"/>
    <w:rsid w:val="00D80E4C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38B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EF4B82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5E2B"/>
    <w:rsid w:val="00FF03A0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3</cp:revision>
  <cp:lastPrinted>2023-07-19T04:13:00Z</cp:lastPrinted>
  <dcterms:created xsi:type="dcterms:W3CDTF">2023-08-29T04:04:00Z</dcterms:created>
  <dcterms:modified xsi:type="dcterms:W3CDTF">2023-08-29T04:05:00Z</dcterms:modified>
</cp:coreProperties>
</file>