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0D" w:rsidRPr="00195BC1" w:rsidRDefault="0037630D" w:rsidP="0037630D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37630D" w:rsidRPr="00195BC1" w:rsidRDefault="0037630D" w:rsidP="0037630D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37630D" w:rsidRPr="00195BC1" w:rsidRDefault="0037630D" w:rsidP="0037630D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37630D" w:rsidRPr="00195BC1" w:rsidRDefault="0037630D" w:rsidP="0037630D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27 ноября 2023</w:t>
      </w:r>
      <w:r w:rsidRPr="00195BC1">
        <w:rPr>
          <w:b/>
          <w:sz w:val="20"/>
          <w:szCs w:val="20"/>
        </w:rPr>
        <w:t xml:space="preserve"> года:</w:t>
      </w:r>
    </w:p>
    <w:p w:rsidR="0037630D" w:rsidRPr="00195BC1" w:rsidRDefault="0037630D" w:rsidP="0037630D">
      <w:pPr>
        <w:ind w:firstLine="284"/>
        <w:jc w:val="both"/>
        <w:rPr>
          <w:b/>
          <w:sz w:val="20"/>
          <w:szCs w:val="20"/>
        </w:rPr>
      </w:pPr>
    </w:p>
    <w:p w:rsidR="0037630D" w:rsidRPr="00F34BEC" w:rsidRDefault="0037630D" w:rsidP="0037630D">
      <w:pPr>
        <w:pStyle w:val="3"/>
        <w:ind w:firstLine="284"/>
        <w:rPr>
          <w:sz w:val="20"/>
        </w:rPr>
      </w:pPr>
      <w:r w:rsidRPr="0001514A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1</w:t>
      </w:r>
      <w:r w:rsidRPr="0001514A">
        <w:rPr>
          <w:b/>
          <w:bCs/>
          <w:sz w:val="20"/>
        </w:rPr>
        <w:t>.</w:t>
      </w:r>
      <w:r w:rsidRPr="0001514A">
        <w:rPr>
          <w:bCs/>
          <w:sz w:val="20"/>
        </w:rPr>
        <w:t xml:space="preserve"> </w:t>
      </w:r>
      <w:r w:rsidRPr="0001514A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</w:t>
      </w:r>
      <w:r w:rsidRPr="00F34BEC">
        <w:rPr>
          <w:sz w:val="20"/>
        </w:rPr>
        <w:t>кадастровым номером 59:37:0360101:346 пл</w:t>
      </w:r>
      <w:r w:rsidRPr="00F34BEC">
        <w:rPr>
          <w:sz w:val="20"/>
        </w:rPr>
        <w:t>о</w:t>
      </w:r>
      <w:r w:rsidRPr="00F34BEC">
        <w:rPr>
          <w:sz w:val="20"/>
        </w:rPr>
        <w:t xml:space="preserve">щадью 2500 </w:t>
      </w:r>
      <w:proofErr w:type="spellStart"/>
      <w:r w:rsidRPr="00F34BEC">
        <w:rPr>
          <w:sz w:val="20"/>
        </w:rPr>
        <w:t>кв</w:t>
      </w:r>
      <w:proofErr w:type="gramStart"/>
      <w:r w:rsidRPr="00F34BEC">
        <w:rPr>
          <w:sz w:val="20"/>
        </w:rPr>
        <w:t>.м</w:t>
      </w:r>
      <w:proofErr w:type="spellEnd"/>
      <w:proofErr w:type="gramEnd"/>
      <w:r w:rsidRPr="00F34BEC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F34BEC">
        <w:rPr>
          <w:sz w:val="20"/>
        </w:rPr>
        <w:t>Лемзер</w:t>
      </w:r>
      <w:proofErr w:type="spellEnd"/>
      <w:r w:rsidRPr="00F34BEC">
        <w:rPr>
          <w:sz w:val="20"/>
        </w:rPr>
        <w:t>, ул. Карла Маркса, з/у 10 . Срок аренды – 20 лет.</w:t>
      </w:r>
    </w:p>
    <w:p w:rsidR="0037630D" w:rsidRPr="00301E94" w:rsidRDefault="0037630D" w:rsidP="0037630D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Каримовой Н.С.,</w:t>
      </w:r>
      <w:r w:rsidRPr="00301E94">
        <w:rPr>
          <w:sz w:val="20"/>
        </w:rPr>
        <w:t xml:space="preserve">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37630D" w:rsidRPr="00F34BEC" w:rsidRDefault="0037630D" w:rsidP="0037630D">
      <w:pPr>
        <w:pStyle w:val="3"/>
        <w:ind w:firstLine="284"/>
        <w:rPr>
          <w:sz w:val="20"/>
        </w:rPr>
      </w:pPr>
      <w:r w:rsidRPr="0001514A">
        <w:rPr>
          <w:b/>
          <w:bCs/>
          <w:sz w:val="20"/>
        </w:rPr>
        <w:t xml:space="preserve">Лот № </w:t>
      </w:r>
      <w:r>
        <w:rPr>
          <w:b/>
          <w:bCs/>
          <w:sz w:val="20"/>
        </w:rPr>
        <w:t>2</w:t>
      </w:r>
      <w:r w:rsidRPr="0001514A">
        <w:rPr>
          <w:b/>
          <w:bCs/>
          <w:sz w:val="20"/>
        </w:rPr>
        <w:t>.</w:t>
      </w:r>
      <w:r w:rsidRPr="0001514A">
        <w:rPr>
          <w:bCs/>
          <w:sz w:val="20"/>
        </w:rPr>
        <w:t xml:space="preserve"> </w:t>
      </w:r>
      <w:r w:rsidRPr="0001514A">
        <w:rPr>
          <w:sz w:val="20"/>
        </w:rPr>
        <w:t xml:space="preserve">Право заключения договора аренды земельного участка (категория </w:t>
      </w:r>
      <w:r w:rsidRPr="00F34BEC">
        <w:rPr>
          <w:sz w:val="20"/>
        </w:rPr>
        <w:t>земель – земли населенных пунктов) с кадастровым номером 59:37:0000000:2504 пл</w:t>
      </w:r>
      <w:r w:rsidRPr="00F34BEC">
        <w:rPr>
          <w:sz w:val="20"/>
        </w:rPr>
        <w:t>о</w:t>
      </w:r>
      <w:r w:rsidRPr="00F34BEC">
        <w:rPr>
          <w:sz w:val="20"/>
        </w:rPr>
        <w:t xml:space="preserve">щадью 1100 </w:t>
      </w:r>
      <w:proofErr w:type="spellStart"/>
      <w:r w:rsidRPr="00F34BEC">
        <w:rPr>
          <w:sz w:val="20"/>
        </w:rPr>
        <w:t>кв</w:t>
      </w:r>
      <w:proofErr w:type="gramStart"/>
      <w:r w:rsidRPr="00F34BEC">
        <w:rPr>
          <w:sz w:val="20"/>
        </w:rPr>
        <w:t>.м</w:t>
      </w:r>
      <w:proofErr w:type="spellEnd"/>
      <w:proofErr w:type="gramEnd"/>
      <w:r w:rsidRPr="00F34BEC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п. </w:t>
      </w:r>
      <w:proofErr w:type="spellStart"/>
      <w:r w:rsidRPr="00F34BEC">
        <w:rPr>
          <w:sz w:val="20"/>
        </w:rPr>
        <w:t>Лемзер</w:t>
      </w:r>
      <w:proofErr w:type="spellEnd"/>
      <w:r w:rsidRPr="00F34BEC">
        <w:rPr>
          <w:sz w:val="20"/>
        </w:rPr>
        <w:t>, ул. Лесная, з/у 2 . Срок аренды – 20 лет.</w:t>
      </w:r>
    </w:p>
    <w:p w:rsidR="0037630D" w:rsidRDefault="0037630D" w:rsidP="0037630D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37630D" w:rsidRPr="00F34BEC" w:rsidRDefault="0037630D" w:rsidP="0037630D">
      <w:pPr>
        <w:pStyle w:val="3"/>
        <w:ind w:firstLine="284"/>
        <w:rPr>
          <w:sz w:val="20"/>
        </w:rPr>
      </w:pPr>
      <w:r>
        <w:rPr>
          <w:b/>
          <w:sz w:val="20"/>
        </w:rPr>
        <w:t>Лот № 3</w:t>
      </w:r>
      <w:r w:rsidRPr="0001514A">
        <w:rPr>
          <w:sz w:val="20"/>
        </w:rPr>
        <w:t xml:space="preserve">. Право заключения договора аренды земельного участка (категория земель – земли населенных пунктов) с кадастровым </w:t>
      </w:r>
      <w:r w:rsidRPr="00F34BEC">
        <w:rPr>
          <w:sz w:val="20"/>
        </w:rPr>
        <w:t>номером 59:37:0620205:434 пл</w:t>
      </w:r>
      <w:r w:rsidRPr="00F34BEC">
        <w:rPr>
          <w:sz w:val="20"/>
        </w:rPr>
        <w:t>о</w:t>
      </w:r>
      <w:r w:rsidRPr="00F34BEC">
        <w:rPr>
          <w:sz w:val="20"/>
        </w:rPr>
        <w:t xml:space="preserve">щадью 462 </w:t>
      </w:r>
      <w:proofErr w:type="spellStart"/>
      <w:r w:rsidRPr="00F34BEC">
        <w:rPr>
          <w:sz w:val="20"/>
        </w:rPr>
        <w:t>кв</w:t>
      </w:r>
      <w:proofErr w:type="gramStart"/>
      <w:r w:rsidRPr="00F34BEC">
        <w:rPr>
          <w:sz w:val="20"/>
        </w:rPr>
        <w:t>.м</w:t>
      </w:r>
      <w:proofErr w:type="spellEnd"/>
      <w:proofErr w:type="gramEnd"/>
      <w:r w:rsidRPr="00F34BEC">
        <w:rPr>
          <w:sz w:val="20"/>
        </w:rPr>
        <w:t xml:space="preserve"> для ведения личного подсобного хозяйства (приусадебный земельный участок), по адресу: г. Усолье, ул. Луначарского, з/у 35. Срок аренды – 20 лет.</w:t>
      </w:r>
    </w:p>
    <w:p w:rsidR="0037630D" w:rsidRPr="00301E94" w:rsidRDefault="0037630D" w:rsidP="0037630D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</w:p>
    <w:p w:rsidR="0037630D" w:rsidRPr="00817B50" w:rsidRDefault="0037630D" w:rsidP="0037630D">
      <w:pPr>
        <w:pStyle w:val="3"/>
        <w:ind w:firstLine="284"/>
        <w:rPr>
          <w:sz w:val="20"/>
        </w:rPr>
      </w:pPr>
      <w:r w:rsidRPr="00817B50">
        <w:rPr>
          <w:b/>
          <w:sz w:val="20"/>
        </w:rPr>
        <w:t>Лот № 4.</w:t>
      </w:r>
      <w:r w:rsidRPr="00817B50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59:03:0200011:9718 пл</w:t>
      </w:r>
      <w:r w:rsidRPr="00817B50">
        <w:rPr>
          <w:sz w:val="20"/>
        </w:rPr>
        <w:t>о</w:t>
      </w:r>
      <w:r w:rsidRPr="00817B50">
        <w:rPr>
          <w:sz w:val="20"/>
        </w:rPr>
        <w:t xml:space="preserve">щадью 1165 </w:t>
      </w:r>
      <w:proofErr w:type="spellStart"/>
      <w:r w:rsidRPr="00817B50">
        <w:rPr>
          <w:sz w:val="20"/>
        </w:rPr>
        <w:t>кв</w:t>
      </w:r>
      <w:proofErr w:type="gramStart"/>
      <w:r w:rsidRPr="00817B50">
        <w:rPr>
          <w:sz w:val="20"/>
        </w:rPr>
        <w:t>.м</w:t>
      </w:r>
      <w:proofErr w:type="spellEnd"/>
      <w:proofErr w:type="gramEnd"/>
      <w:r w:rsidRPr="00817B50">
        <w:rPr>
          <w:sz w:val="20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в районе ул. Ключевая, 17. Срок аренды – 4 года 11 месяцев.</w:t>
      </w:r>
    </w:p>
    <w:p w:rsidR="0037630D" w:rsidRPr="00301E94" w:rsidRDefault="0037630D" w:rsidP="0037630D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</w:t>
      </w:r>
      <w:r>
        <w:rPr>
          <w:sz w:val="20"/>
        </w:rPr>
        <w:t>9</w:t>
      </w:r>
      <w:r w:rsidRPr="00301E94">
        <w:rPr>
          <w:sz w:val="20"/>
        </w:rPr>
        <w:t xml:space="preserve"> статьи 39.12 Земельного кодекса РФ торги признаны несостоявшимися. </w:t>
      </w:r>
    </w:p>
    <w:p w:rsidR="0037630D" w:rsidRPr="00AC4113" w:rsidRDefault="0037630D" w:rsidP="0037630D">
      <w:pPr>
        <w:pStyle w:val="3"/>
        <w:ind w:firstLine="284"/>
        <w:rPr>
          <w:sz w:val="20"/>
        </w:rPr>
      </w:pPr>
      <w:r w:rsidRPr="0001514A">
        <w:rPr>
          <w:b/>
          <w:sz w:val="20"/>
        </w:rPr>
        <w:t xml:space="preserve">Лот № </w:t>
      </w:r>
      <w:r>
        <w:rPr>
          <w:b/>
          <w:sz w:val="20"/>
        </w:rPr>
        <w:t>5</w:t>
      </w:r>
      <w:r w:rsidRPr="0001514A">
        <w:rPr>
          <w:b/>
          <w:sz w:val="20"/>
        </w:rPr>
        <w:t>.</w:t>
      </w:r>
      <w:r w:rsidRPr="0001514A">
        <w:rPr>
          <w:sz w:val="20"/>
        </w:rPr>
        <w:t xml:space="preserve"> Право заключения договора аренды земельного участка (категория земель – </w:t>
      </w:r>
      <w:r w:rsidRPr="00AC4113">
        <w:rPr>
          <w:sz w:val="20"/>
        </w:rPr>
        <w:t>земли населенных пунктов) с кадастровым номером 59:03:0400039:3818 пл</w:t>
      </w:r>
      <w:r w:rsidRPr="00AC4113">
        <w:rPr>
          <w:sz w:val="20"/>
        </w:rPr>
        <w:t>о</w:t>
      </w:r>
      <w:r w:rsidRPr="00AC4113">
        <w:rPr>
          <w:sz w:val="20"/>
        </w:rPr>
        <w:t xml:space="preserve">щадью 125 </w:t>
      </w:r>
      <w:proofErr w:type="spellStart"/>
      <w:r w:rsidRPr="00AC4113">
        <w:rPr>
          <w:sz w:val="20"/>
        </w:rPr>
        <w:t>кв</w:t>
      </w:r>
      <w:proofErr w:type="gramStart"/>
      <w:r w:rsidRPr="00AC4113">
        <w:rPr>
          <w:sz w:val="20"/>
        </w:rPr>
        <w:t>.м</w:t>
      </w:r>
      <w:proofErr w:type="spellEnd"/>
      <w:proofErr w:type="gramEnd"/>
      <w:r w:rsidRPr="00AC4113">
        <w:rPr>
          <w:sz w:val="20"/>
        </w:rPr>
        <w:t>, для строительства склада (вид разрешенного использования – склад (код 6.9)), в г. Березники. Срок аренды – 2 года 6 месяцев.</w:t>
      </w:r>
    </w:p>
    <w:p w:rsidR="0037630D" w:rsidRPr="00301E94" w:rsidRDefault="0037630D" w:rsidP="0037630D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ООО «Лоцман ФМ»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37630D" w:rsidRPr="00AC4113" w:rsidRDefault="0037630D" w:rsidP="0037630D">
      <w:pPr>
        <w:pStyle w:val="3"/>
        <w:tabs>
          <w:tab w:val="left" w:pos="-709"/>
        </w:tabs>
        <w:ind w:firstLine="284"/>
        <w:rPr>
          <w:sz w:val="20"/>
        </w:rPr>
      </w:pPr>
      <w:r>
        <w:rPr>
          <w:b/>
          <w:sz w:val="20"/>
        </w:rPr>
        <w:t>Лот № 6</w:t>
      </w:r>
      <w:r w:rsidRPr="0001514A">
        <w:rPr>
          <w:sz w:val="20"/>
        </w:rPr>
        <w:t xml:space="preserve">. Право </w:t>
      </w:r>
      <w:r w:rsidRPr="00AC4113">
        <w:rPr>
          <w:sz w:val="20"/>
        </w:rPr>
        <w:t xml:space="preserve">заключения договора аренды земельного участка (категория земель – земли населенных пунктов) с кадастровым номером 59:03:0600005:196 площадью 36590 </w:t>
      </w:r>
      <w:proofErr w:type="spellStart"/>
      <w:r w:rsidRPr="00AC4113">
        <w:rPr>
          <w:sz w:val="20"/>
        </w:rPr>
        <w:t>кв</w:t>
      </w:r>
      <w:proofErr w:type="gramStart"/>
      <w:r w:rsidRPr="00AC4113">
        <w:rPr>
          <w:sz w:val="20"/>
        </w:rPr>
        <w:t>.м</w:t>
      </w:r>
      <w:proofErr w:type="spellEnd"/>
      <w:proofErr w:type="gramEnd"/>
      <w:r w:rsidRPr="00AC4113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37630D" w:rsidRDefault="0037630D" w:rsidP="0037630D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37630D" w:rsidRPr="0017014B" w:rsidRDefault="0037630D" w:rsidP="0037630D">
      <w:pPr>
        <w:pStyle w:val="3"/>
        <w:ind w:firstLine="284"/>
        <w:rPr>
          <w:sz w:val="20"/>
        </w:rPr>
      </w:pPr>
      <w:r>
        <w:rPr>
          <w:b/>
          <w:sz w:val="20"/>
        </w:rPr>
        <w:t xml:space="preserve">Лот № 7. </w:t>
      </w:r>
      <w:r w:rsidRPr="0017014B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59:37:0890101:116</w:t>
      </w:r>
      <w:r>
        <w:rPr>
          <w:sz w:val="20"/>
        </w:rPr>
        <w:t>6</w:t>
      </w:r>
      <w:r w:rsidRPr="0017014B">
        <w:rPr>
          <w:sz w:val="20"/>
        </w:rPr>
        <w:t xml:space="preserve"> пл</w:t>
      </w:r>
      <w:r w:rsidRPr="0017014B">
        <w:rPr>
          <w:sz w:val="20"/>
        </w:rPr>
        <w:t>о</w:t>
      </w:r>
      <w:r w:rsidRPr="0017014B">
        <w:rPr>
          <w:sz w:val="20"/>
        </w:rPr>
        <w:t xml:space="preserve">щадью </w:t>
      </w:r>
      <w:r>
        <w:rPr>
          <w:sz w:val="20"/>
        </w:rPr>
        <w:t>15</w:t>
      </w:r>
      <w:r w:rsidRPr="0017014B">
        <w:rPr>
          <w:sz w:val="20"/>
        </w:rPr>
        <w:t xml:space="preserve">00 </w:t>
      </w:r>
      <w:proofErr w:type="spellStart"/>
      <w:r w:rsidRPr="0017014B">
        <w:rPr>
          <w:sz w:val="20"/>
        </w:rPr>
        <w:t>кв</w:t>
      </w:r>
      <w:proofErr w:type="gramStart"/>
      <w:r w:rsidRPr="0017014B">
        <w:rPr>
          <w:sz w:val="20"/>
        </w:rPr>
        <w:t>.м</w:t>
      </w:r>
      <w:proofErr w:type="spellEnd"/>
      <w:proofErr w:type="gramEnd"/>
      <w:r w:rsidRPr="0017014B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Романово, ул. </w:t>
      </w:r>
      <w:r>
        <w:rPr>
          <w:sz w:val="20"/>
        </w:rPr>
        <w:t>Полевая, 25</w:t>
      </w:r>
      <w:r w:rsidRPr="0017014B">
        <w:rPr>
          <w:sz w:val="20"/>
        </w:rPr>
        <w:t>. Срок аренды – 20 лет.</w:t>
      </w:r>
    </w:p>
    <w:p w:rsidR="006E58FF" w:rsidRDefault="0037630D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4B"/>
    <w:rsid w:val="0037630D"/>
    <w:rsid w:val="00932446"/>
    <w:rsid w:val="00A72F4B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7630D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763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7630D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763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7630D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763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7630D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763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2023-11-28T08:31:00Z</dcterms:created>
  <dcterms:modified xsi:type="dcterms:W3CDTF">2023-11-28T08:31:00Z</dcterms:modified>
</cp:coreProperties>
</file>